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70CA" w:rsidRPr="00464BB3" w:rsidRDefault="00AB38DA" w:rsidP="004C1C7E">
      <w:pPr>
        <w:pStyle w:val="a5"/>
        <w:rPr>
          <w:sz w:val="26"/>
          <w:szCs w:val="26"/>
        </w:rPr>
      </w:pPr>
      <w:r w:rsidRPr="00464BB3">
        <w:rPr>
          <w:sz w:val="26"/>
          <w:szCs w:val="26"/>
        </w:rPr>
        <w:t>ПРОЕКТ</w:t>
      </w:r>
    </w:p>
    <w:p w:rsidR="00AB38DA" w:rsidRPr="004D3338" w:rsidRDefault="00AB38DA" w:rsidP="004C1C7E">
      <w:pPr>
        <w:pStyle w:val="a5"/>
      </w:pPr>
    </w:p>
    <w:p w:rsidR="00674287" w:rsidRPr="004D3338" w:rsidRDefault="00674287" w:rsidP="004C1C7E">
      <w:pPr>
        <w:pStyle w:val="a5"/>
      </w:pPr>
    </w:p>
    <w:p w:rsidR="00D20CAA" w:rsidRPr="00D20CAA" w:rsidRDefault="00D20CAA" w:rsidP="00D20CAA">
      <w:pPr>
        <w:jc w:val="center"/>
        <w:rPr>
          <w:rFonts w:eastAsia="Calibri" w:cs="Times New Roman"/>
          <w:sz w:val="26"/>
          <w:szCs w:val="26"/>
        </w:rPr>
      </w:pPr>
      <w:r w:rsidRPr="00D20CAA">
        <w:rPr>
          <w:rFonts w:eastAsia="Calibri" w:cs="Times New Roman"/>
          <w:sz w:val="26"/>
          <w:szCs w:val="26"/>
        </w:rPr>
        <w:t>Должностной регламент</w:t>
      </w:r>
      <w:r w:rsidRPr="00D20CAA">
        <w:rPr>
          <w:rFonts w:eastAsia="Calibri" w:cs="Times New Roman"/>
          <w:sz w:val="26"/>
          <w:szCs w:val="26"/>
        </w:rPr>
        <w:br/>
      </w:r>
      <w:r w:rsidR="005652BB">
        <w:rPr>
          <w:rFonts w:eastAsia="Calibri" w:cs="Times New Roman"/>
          <w:sz w:val="26"/>
          <w:szCs w:val="26"/>
        </w:rPr>
        <w:t>главного</w:t>
      </w:r>
      <w:r w:rsidR="005652BB" w:rsidRPr="005652BB">
        <w:rPr>
          <w:rFonts w:eastAsia="Calibri" w:cs="Times New Roman"/>
          <w:sz w:val="26"/>
          <w:szCs w:val="26"/>
        </w:rPr>
        <w:t xml:space="preserve"> специалист</w:t>
      </w:r>
      <w:r w:rsidR="005652BB">
        <w:rPr>
          <w:rFonts w:eastAsia="Calibri" w:cs="Times New Roman"/>
          <w:sz w:val="26"/>
          <w:szCs w:val="26"/>
        </w:rPr>
        <w:t>а</w:t>
      </w:r>
      <w:r w:rsidR="005652BB" w:rsidRPr="005652BB">
        <w:rPr>
          <w:rFonts w:eastAsia="Calibri" w:cs="Times New Roman"/>
          <w:sz w:val="26"/>
          <w:szCs w:val="26"/>
        </w:rPr>
        <w:t>-эксперт</w:t>
      </w:r>
      <w:r w:rsidR="005652BB">
        <w:rPr>
          <w:rFonts w:eastAsia="Calibri" w:cs="Times New Roman"/>
          <w:sz w:val="26"/>
          <w:szCs w:val="26"/>
        </w:rPr>
        <w:t>а</w:t>
      </w:r>
      <w:r w:rsidRPr="00D20CAA">
        <w:rPr>
          <w:rFonts w:eastAsia="Calibri" w:cs="Times New Roman"/>
          <w:sz w:val="26"/>
          <w:szCs w:val="26"/>
        </w:rPr>
        <w:t xml:space="preserve">  отдела работы с налогоплательщиками</w:t>
      </w:r>
    </w:p>
    <w:p w:rsidR="00D20CAA" w:rsidRPr="00D20CAA" w:rsidRDefault="00D20CAA" w:rsidP="00D20CAA">
      <w:pPr>
        <w:jc w:val="center"/>
        <w:rPr>
          <w:rFonts w:eastAsia="Calibri" w:cs="Times New Roman"/>
          <w:sz w:val="26"/>
          <w:szCs w:val="26"/>
        </w:rPr>
      </w:pPr>
      <w:r w:rsidRPr="00D20CAA">
        <w:rPr>
          <w:rFonts w:eastAsia="Calibri" w:cs="Times New Roman"/>
          <w:sz w:val="26"/>
          <w:szCs w:val="26"/>
        </w:rPr>
        <w:t>Межрайонной ИФНС России № 10 по Ставропольскому краю</w:t>
      </w:r>
    </w:p>
    <w:p w:rsidR="00D20CAA" w:rsidRPr="00D20CAA" w:rsidRDefault="00D20CAA" w:rsidP="00D20CAA">
      <w:pPr>
        <w:jc w:val="center"/>
        <w:rPr>
          <w:rFonts w:eastAsia="Calibri" w:cs="Times New Roman"/>
          <w:b/>
          <w:sz w:val="26"/>
          <w:szCs w:val="26"/>
        </w:rPr>
      </w:pPr>
    </w:p>
    <w:p w:rsidR="00D20CAA" w:rsidRPr="00D20CAA" w:rsidRDefault="00D20CAA" w:rsidP="00D20CAA">
      <w:pPr>
        <w:widowControl w:val="0"/>
        <w:autoSpaceDE w:val="0"/>
        <w:autoSpaceDN w:val="0"/>
        <w:ind w:firstLine="0"/>
        <w:jc w:val="center"/>
        <w:rPr>
          <w:rFonts w:eastAsia="Times New Roman" w:cs="Times New Roman"/>
          <w:b/>
          <w:sz w:val="26"/>
          <w:szCs w:val="26"/>
          <w:lang w:eastAsia="ru-RU"/>
        </w:rPr>
      </w:pPr>
      <w:r w:rsidRPr="00D20CAA">
        <w:rPr>
          <w:rFonts w:eastAsia="Times New Roman" w:cs="Times New Roman"/>
          <w:b/>
          <w:sz w:val="26"/>
          <w:szCs w:val="26"/>
          <w:lang w:eastAsia="ru-RU"/>
        </w:rPr>
        <w:t>I. Общие положения</w:t>
      </w:r>
    </w:p>
    <w:p w:rsidR="00D20CAA" w:rsidRPr="00D20CAA" w:rsidRDefault="00D20CAA" w:rsidP="00D20CAA">
      <w:pPr>
        <w:widowControl w:val="0"/>
        <w:autoSpaceDE w:val="0"/>
        <w:autoSpaceDN w:val="0"/>
        <w:ind w:firstLine="0"/>
        <w:rPr>
          <w:rFonts w:eastAsia="Times New Roman" w:cs="Times New Roman"/>
          <w:sz w:val="26"/>
          <w:szCs w:val="26"/>
          <w:lang w:eastAsia="ru-RU"/>
        </w:rPr>
      </w:pPr>
    </w:p>
    <w:p w:rsidR="00D20CAA" w:rsidRPr="00D20CAA" w:rsidRDefault="00D20CAA" w:rsidP="00D20CAA">
      <w:pPr>
        <w:rPr>
          <w:rFonts w:eastAsia="Calibri" w:cs="Times New Roman"/>
          <w:sz w:val="26"/>
          <w:szCs w:val="26"/>
        </w:rPr>
      </w:pPr>
      <w:r w:rsidRPr="00D20CAA">
        <w:rPr>
          <w:rFonts w:eastAsia="Calibri" w:cs="Times New Roman"/>
          <w:sz w:val="26"/>
          <w:szCs w:val="26"/>
        </w:rPr>
        <w:t xml:space="preserve">1. Должность федеральной государственной гражданской службы (далее – гражданская служба) </w:t>
      </w:r>
      <w:r w:rsidR="005652BB" w:rsidRPr="005652BB">
        <w:rPr>
          <w:rFonts w:eastAsia="Calibri" w:cs="Times New Roman"/>
          <w:sz w:val="26"/>
          <w:szCs w:val="26"/>
        </w:rPr>
        <w:t>главный специалист-эксперт</w:t>
      </w:r>
      <w:r w:rsidR="005652BB">
        <w:rPr>
          <w:rFonts w:eastAsia="Calibri" w:cs="Times New Roman"/>
          <w:sz w:val="26"/>
          <w:szCs w:val="26"/>
        </w:rPr>
        <w:t xml:space="preserve"> </w:t>
      </w:r>
      <w:r w:rsidRPr="00D20CAA">
        <w:rPr>
          <w:rFonts w:eastAsia="Calibri" w:cs="Times New Roman"/>
          <w:sz w:val="26"/>
          <w:szCs w:val="26"/>
        </w:rPr>
        <w:t xml:space="preserve">отдела работы с налогоплательщиками  Межрайонной ИФНС России по Ставропольскому краю (далее – </w:t>
      </w:r>
      <w:r w:rsidR="005652BB" w:rsidRPr="005652BB">
        <w:rPr>
          <w:rFonts w:eastAsia="Calibri" w:cs="Times New Roman"/>
          <w:sz w:val="26"/>
          <w:szCs w:val="26"/>
        </w:rPr>
        <w:t>главный специалист-эксперт</w:t>
      </w:r>
      <w:r w:rsidRPr="00D20CAA">
        <w:rPr>
          <w:rFonts w:eastAsia="Calibri" w:cs="Times New Roman"/>
          <w:sz w:val="26"/>
          <w:szCs w:val="26"/>
        </w:rPr>
        <w:t>) относится к старшей группе должностей гражданской службы категории «специалисты».</w:t>
      </w:r>
    </w:p>
    <w:p w:rsidR="00D20CAA" w:rsidRPr="00D20CAA" w:rsidRDefault="00D20CAA" w:rsidP="00D20CAA">
      <w:pPr>
        <w:widowControl w:val="0"/>
        <w:autoSpaceDE w:val="0"/>
        <w:autoSpaceDN w:val="0"/>
        <w:rPr>
          <w:rFonts w:eastAsia="Times New Roman" w:cs="Times New Roman"/>
          <w:sz w:val="26"/>
          <w:szCs w:val="26"/>
          <w:lang w:eastAsia="ru-RU"/>
        </w:rPr>
      </w:pPr>
      <w:r w:rsidRPr="00D20CAA">
        <w:rPr>
          <w:rFonts w:eastAsia="Times New Roman" w:cs="Times New Roman"/>
          <w:sz w:val="26"/>
          <w:szCs w:val="26"/>
          <w:lang w:eastAsia="ru-RU"/>
        </w:rPr>
        <w:t xml:space="preserve">Регистрационный номер (код) должности – </w:t>
      </w:r>
      <w:r w:rsidR="005652BB" w:rsidRPr="005652BB">
        <w:rPr>
          <w:rFonts w:eastAsia="Times New Roman" w:cs="Times New Roman"/>
          <w:sz w:val="26"/>
          <w:szCs w:val="28"/>
          <w:lang w:eastAsia="ru-RU"/>
        </w:rPr>
        <w:t>11-3-4-086</w:t>
      </w:r>
      <w:r w:rsidRPr="00D20CAA">
        <w:rPr>
          <w:rFonts w:eastAsia="Times New Roman" w:cs="Times New Roman"/>
          <w:bCs/>
          <w:sz w:val="26"/>
          <w:szCs w:val="26"/>
          <w:lang w:eastAsia="ru-RU"/>
        </w:rPr>
        <w:t>.</w:t>
      </w:r>
    </w:p>
    <w:p w:rsidR="00D20CAA" w:rsidRPr="00D20CAA" w:rsidRDefault="00D20CAA" w:rsidP="00D20CAA">
      <w:pPr>
        <w:widowControl w:val="0"/>
        <w:autoSpaceDE w:val="0"/>
        <w:autoSpaceDN w:val="0"/>
        <w:rPr>
          <w:rFonts w:eastAsia="Times New Roman" w:cs="Times New Roman"/>
          <w:sz w:val="26"/>
          <w:szCs w:val="26"/>
          <w:lang w:eastAsia="ru-RU"/>
        </w:rPr>
      </w:pPr>
      <w:r w:rsidRPr="00D20CAA">
        <w:rPr>
          <w:rFonts w:eastAsia="Times New Roman" w:cs="Times New Roman"/>
          <w:sz w:val="26"/>
          <w:szCs w:val="26"/>
          <w:lang w:eastAsia="ru-RU"/>
        </w:rPr>
        <w:t xml:space="preserve">2. Область профессиональной служебной деятельности </w:t>
      </w:r>
      <w:r w:rsidR="005652BB" w:rsidRPr="005652BB">
        <w:rPr>
          <w:rFonts w:eastAsia="Times New Roman" w:cs="Times New Roman"/>
          <w:sz w:val="26"/>
          <w:szCs w:val="26"/>
          <w:lang w:eastAsia="ru-RU"/>
        </w:rPr>
        <w:t>главного специалиста-эксперта</w:t>
      </w:r>
      <w:r w:rsidRPr="00D20CAA">
        <w:rPr>
          <w:rFonts w:eastAsia="Times New Roman" w:cs="Times New Roman"/>
          <w:sz w:val="26"/>
          <w:szCs w:val="26"/>
          <w:lang w:eastAsia="ru-RU"/>
        </w:rPr>
        <w:t>: регулирование налоговой деятельности.</w:t>
      </w:r>
    </w:p>
    <w:p w:rsidR="00D20CAA" w:rsidRPr="00D20CAA" w:rsidRDefault="00D20CAA" w:rsidP="00D20CAA">
      <w:pPr>
        <w:ind w:firstLine="708"/>
        <w:rPr>
          <w:rFonts w:eastAsia="Calibri" w:cs="Times New Roman"/>
          <w:sz w:val="26"/>
          <w:szCs w:val="28"/>
        </w:rPr>
      </w:pPr>
      <w:r w:rsidRPr="00D20CAA">
        <w:rPr>
          <w:rFonts w:eastAsia="Calibri" w:cs="Times New Roman"/>
          <w:sz w:val="26"/>
          <w:szCs w:val="26"/>
        </w:rPr>
        <w:t xml:space="preserve">3. Вид профессиональной служебной деятельности </w:t>
      </w:r>
      <w:r w:rsidR="005652BB" w:rsidRPr="005652BB">
        <w:rPr>
          <w:rFonts w:eastAsia="Calibri" w:cs="Times New Roman"/>
          <w:sz w:val="26"/>
          <w:szCs w:val="26"/>
        </w:rPr>
        <w:t>главного специалиста-эксперта</w:t>
      </w:r>
      <w:r w:rsidRPr="00D20CAA">
        <w:rPr>
          <w:rFonts w:eastAsia="Calibri" w:cs="Times New Roman"/>
          <w:sz w:val="26"/>
          <w:szCs w:val="26"/>
        </w:rPr>
        <w:t xml:space="preserve">: </w:t>
      </w:r>
      <w:bookmarkStart w:id="0" w:name="РасчетсБюджетом"/>
      <w:r w:rsidRPr="00D20CAA">
        <w:rPr>
          <w:rFonts w:eastAsia="Calibri" w:cs="Times New Roman"/>
          <w:sz w:val="26"/>
          <w:szCs w:val="26"/>
        </w:rPr>
        <w:t>р</w:t>
      </w:r>
      <w:r w:rsidRPr="00D20CAA">
        <w:rPr>
          <w:rFonts w:eastAsia="Calibri" w:cs="Times New Roman"/>
          <w:sz w:val="26"/>
          <w:szCs w:val="28"/>
        </w:rPr>
        <w:t>егулирование в сфере разработки налоговых стандартов, оформления и декларирования.</w:t>
      </w:r>
      <w:bookmarkEnd w:id="0"/>
    </w:p>
    <w:p w:rsidR="00D20CAA" w:rsidRPr="00D20CAA" w:rsidRDefault="00D20CAA" w:rsidP="00D20CAA">
      <w:pPr>
        <w:rPr>
          <w:rFonts w:eastAsia="Calibri" w:cs="Times New Roman"/>
          <w:sz w:val="26"/>
          <w:szCs w:val="26"/>
        </w:rPr>
      </w:pPr>
      <w:r w:rsidRPr="00D20CAA">
        <w:rPr>
          <w:rFonts w:eastAsia="Calibri" w:cs="Times New Roman"/>
          <w:sz w:val="26"/>
          <w:szCs w:val="26"/>
        </w:rPr>
        <w:t>4. Назначение на должнос</w:t>
      </w:r>
      <w:r w:rsidR="00AB38DA">
        <w:rPr>
          <w:rFonts w:eastAsia="Calibri" w:cs="Times New Roman"/>
          <w:sz w:val="26"/>
          <w:szCs w:val="26"/>
        </w:rPr>
        <w:t xml:space="preserve">ть и освобождение от должности </w:t>
      </w:r>
      <w:r w:rsidR="005652BB" w:rsidRPr="005652BB">
        <w:rPr>
          <w:rFonts w:eastAsia="Calibri" w:cs="Times New Roman"/>
          <w:sz w:val="26"/>
          <w:szCs w:val="26"/>
        </w:rPr>
        <w:t>главного специалиста-эксперта</w:t>
      </w:r>
      <w:r w:rsidRPr="00D20CAA">
        <w:rPr>
          <w:rFonts w:eastAsia="Calibri" w:cs="Times New Roman"/>
          <w:sz w:val="26"/>
          <w:szCs w:val="26"/>
        </w:rPr>
        <w:t xml:space="preserve"> осуществляются приказом начальника Межрайонной ИФНС Росс</w:t>
      </w:r>
      <w:r w:rsidR="00F261EF">
        <w:rPr>
          <w:rFonts w:eastAsia="Calibri" w:cs="Times New Roman"/>
          <w:sz w:val="26"/>
          <w:szCs w:val="26"/>
        </w:rPr>
        <w:t xml:space="preserve">ии №10 по Ставропольскому краю </w:t>
      </w:r>
      <w:r w:rsidRPr="00D20CAA">
        <w:rPr>
          <w:rFonts w:eastAsia="Calibri" w:cs="Times New Roman"/>
          <w:sz w:val="26"/>
          <w:szCs w:val="26"/>
        </w:rPr>
        <w:t>(далее – Инспекция).</w:t>
      </w:r>
    </w:p>
    <w:p w:rsidR="00D20CAA" w:rsidRPr="00D20CAA" w:rsidRDefault="00D20CAA" w:rsidP="00D20CAA">
      <w:pPr>
        <w:rPr>
          <w:rFonts w:eastAsia="Calibri" w:cs="Times New Roman"/>
          <w:sz w:val="26"/>
          <w:szCs w:val="26"/>
        </w:rPr>
      </w:pPr>
      <w:r w:rsidRPr="00D20CAA">
        <w:rPr>
          <w:rFonts w:eastAsia="Calibri" w:cs="Times New Roman"/>
          <w:sz w:val="26"/>
          <w:szCs w:val="26"/>
        </w:rPr>
        <w:t>5. </w:t>
      </w:r>
      <w:r w:rsidRPr="00D20CAA">
        <w:rPr>
          <w:rFonts w:eastAsia="Calibri" w:cs="Times New Roman"/>
        </w:rPr>
        <w:t xml:space="preserve"> </w:t>
      </w:r>
      <w:r w:rsidR="005652BB">
        <w:rPr>
          <w:rFonts w:eastAsia="Calibri" w:cs="Times New Roman"/>
          <w:sz w:val="26"/>
          <w:szCs w:val="26"/>
        </w:rPr>
        <w:t>Главный</w:t>
      </w:r>
      <w:r w:rsidR="005652BB" w:rsidRPr="005652BB">
        <w:rPr>
          <w:rFonts w:eastAsia="Calibri" w:cs="Times New Roman"/>
          <w:sz w:val="26"/>
          <w:szCs w:val="26"/>
        </w:rPr>
        <w:t xml:space="preserve"> специалист</w:t>
      </w:r>
      <w:r w:rsidR="005652BB">
        <w:rPr>
          <w:rFonts w:eastAsia="Calibri" w:cs="Times New Roman"/>
          <w:sz w:val="26"/>
          <w:szCs w:val="26"/>
        </w:rPr>
        <w:t>-эксперт</w:t>
      </w:r>
      <w:r w:rsidRPr="00D20CAA">
        <w:rPr>
          <w:rFonts w:eastAsia="Calibri" w:cs="Times New Roman"/>
          <w:sz w:val="26"/>
          <w:szCs w:val="26"/>
        </w:rPr>
        <w:t xml:space="preserve"> непосредственно подчиняется начальнику отдела. </w:t>
      </w:r>
    </w:p>
    <w:p w:rsidR="00D20CAA" w:rsidRPr="00D20CAA" w:rsidRDefault="00D20CAA" w:rsidP="00D20CAA">
      <w:pPr>
        <w:rPr>
          <w:rFonts w:eastAsia="Calibri" w:cs="Times New Roman"/>
          <w:sz w:val="26"/>
          <w:szCs w:val="26"/>
        </w:rPr>
      </w:pPr>
      <w:r w:rsidRPr="00D20CAA">
        <w:rPr>
          <w:rFonts w:eastAsia="Calibri" w:cs="Times New Roman"/>
          <w:sz w:val="26"/>
        </w:rPr>
        <w:t xml:space="preserve">На период отсутствия </w:t>
      </w:r>
      <w:r w:rsidR="005652BB" w:rsidRPr="005652BB">
        <w:rPr>
          <w:rFonts w:eastAsia="Calibri" w:cs="Times New Roman"/>
          <w:sz w:val="26"/>
        </w:rPr>
        <w:t xml:space="preserve">главного специалиста-эксперта </w:t>
      </w:r>
      <w:r w:rsidRPr="00D20CAA">
        <w:rPr>
          <w:rFonts w:eastAsia="Calibri" w:cs="Times New Roman"/>
          <w:sz w:val="26"/>
        </w:rPr>
        <w:t xml:space="preserve">его обязанности исполняет старший государственный налоговый инспектор. </w:t>
      </w:r>
      <w:r w:rsidR="005652BB">
        <w:rPr>
          <w:rFonts w:eastAsia="Calibri" w:cs="Times New Roman"/>
          <w:sz w:val="26"/>
        </w:rPr>
        <w:t>Главный</w:t>
      </w:r>
      <w:r w:rsidR="005652BB" w:rsidRPr="005652BB">
        <w:rPr>
          <w:rFonts w:eastAsia="Calibri" w:cs="Times New Roman"/>
          <w:sz w:val="26"/>
        </w:rPr>
        <w:t xml:space="preserve"> </w:t>
      </w:r>
      <w:r w:rsidR="005652BB">
        <w:rPr>
          <w:rFonts w:eastAsia="Calibri" w:cs="Times New Roman"/>
          <w:sz w:val="26"/>
        </w:rPr>
        <w:t>специалист-эксперт</w:t>
      </w:r>
      <w:r w:rsidR="0094431F">
        <w:rPr>
          <w:rFonts w:eastAsia="Calibri" w:cs="Times New Roman"/>
          <w:sz w:val="26"/>
        </w:rPr>
        <w:t xml:space="preserve"> исполняет обязанности </w:t>
      </w:r>
      <w:r w:rsidRPr="00D20CAA">
        <w:rPr>
          <w:rFonts w:eastAsia="Calibri" w:cs="Times New Roman"/>
          <w:sz w:val="26"/>
        </w:rPr>
        <w:t xml:space="preserve">старшего государственного налогового инспектора. </w:t>
      </w:r>
    </w:p>
    <w:p w:rsidR="00D20CAA" w:rsidRPr="00D20CAA" w:rsidRDefault="00D20CAA" w:rsidP="00D20CAA">
      <w:pPr>
        <w:widowControl w:val="0"/>
        <w:autoSpaceDE w:val="0"/>
        <w:autoSpaceDN w:val="0"/>
        <w:ind w:firstLine="0"/>
        <w:jc w:val="center"/>
        <w:rPr>
          <w:rFonts w:eastAsia="Times New Roman" w:cs="Times New Roman"/>
          <w:b/>
          <w:sz w:val="26"/>
          <w:szCs w:val="26"/>
          <w:lang w:eastAsia="ru-RU"/>
        </w:rPr>
      </w:pPr>
    </w:p>
    <w:p w:rsidR="00D20CAA" w:rsidRPr="00D20CAA" w:rsidRDefault="00D20CAA" w:rsidP="00D20CAA">
      <w:pPr>
        <w:widowControl w:val="0"/>
        <w:autoSpaceDE w:val="0"/>
        <w:autoSpaceDN w:val="0"/>
        <w:ind w:firstLine="0"/>
        <w:jc w:val="center"/>
        <w:rPr>
          <w:rFonts w:eastAsia="Times New Roman" w:cs="Times New Roman"/>
          <w:b/>
          <w:sz w:val="26"/>
          <w:szCs w:val="26"/>
          <w:lang w:eastAsia="ru-RU"/>
        </w:rPr>
      </w:pPr>
      <w:r w:rsidRPr="00D20CAA">
        <w:rPr>
          <w:rFonts w:eastAsia="Times New Roman" w:cs="Times New Roman"/>
          <w:b/>
          <w:sz w:val="26"/>
          <w:szCs w:val="26"/>
          <w:lang w:eastAsia="ru-RU"/>
        </w:rPr>
        <w:t>II. Квалификационные требования</w:t>
      </w:r>
      <w:r w:rsidRPr="00D20CAA">
        <w:rPr>
          <w:rFonts w:eastAsia="Times New Roman" w:cs="Times New Roman"/>
          <w:b/>
          <w:sz w:val="26"/>
          <w:szCs w:val="26"/>
          <w:lang w:eastAsia="ru-RU"/>
        </w:rPr>
        <w:br/>
        <w:t>для замещения должности гражданской службы</w:t>
      </w:r>
    </w:p>
    <w:p w:rsidR="00D20CAA" w:rsidRPr="00D20CAA" w:rsidRDefault="00D20CAA" w:rsidP="00D20CAA">
      <w:pPr>
        <w:widowControl w:val="0"/>
        <w:rPr>
          <w:rFonts w:eastAsia="Calibri" w:cs="Times New Roman"/>
          <w:sz w:val="26"/>
          <w:szCs w:val="26"/>
          <w:highlight w:val="yellow"/>
        </w:rPr>
      </w:pPr>
    </w:p>
    <w:p w:rsidR="00D20CAA" w:rsidRPr="00D20CAA" w:rsidRDefault="00D20CAA" w:rsidP="00D20CAA">
      <w:pPr>
        <w:widowControl w:val="0"/>
        <w:rPr>
          <w:rFonts w:eastAsia="Calibri" w:cs="Times New Roman"/>
          <w:sz w:val="26"/>
          <w:szCs w:val="26"/>
        </w:rPr>
      </w:pPr>
      <w:r w:rsidRPr="00D20CAA">
        <w:rPr>
          <w:rFonts w:eastAsia="Calibri" w:cs="Times New Roman"/>
          <w:sz w:val="26"/>
          <w:szCs w:val="26"/>
        </w:rPr>
        <w:t xml:space="preserve">6. Для замещения должности </w:t>
      </w:r>
      <w:r w:rsidR="005652BB" w:rsidRPr="005652BB">
        <w:rPr>
          <w:rFonts w:eastAsia="Calibri" w:cs="Times New Roman"/>
          <w:sz w:val="26"/>
          <w:szCs w:val="26"/>
        </w:rPr>
        <w:t>главного специалиста-эксперта</w:t>
      </w:r>
      <w:r w:rsidRPr="00D20CAA">
        <w:rPr>
          <w:rFonts w:eastAsia="Calibri" w:cs="Times New Roman"/>
          <w:sz w:val="26"/>
          <w:szCs w:val="26"/>
        </w:rPr>
        <w:t xml:space="preserve"> устанавливаются следующие требования:</w:t>
      </w:r>
    </w:p>
    <w:p w:rsidR="00F261EF" w:rsidRPr="00F261EF" w:rsidRDefault="00EF638C" w:rsidP="00F261EF">
      <w:pPr>
        <w:widowControl w:val="0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 xml:space="preserve">6.1. </w:t>
      </w:r>
      <w:r w:rsidR="00D20CAA" w:rsidRPr="00D20CAA">
        <w:rPr>
          <w:rFonts w:eastAsia="Calibri" w:cs="Times New Roman"/>
          <w:sz w:val="26"/>
          <w:szCs w:val="26"/>
        </w:rPr>
        <w:t>Наличие высшего образования;</w:t>
      </w:r>
    </w:p>
    <w:p w:rsidR="00F261EF" w:rsidRDefault="00F261EF" w:rsidP="00F261EF">
      <w:pPr>
        <w:widowControl w:val="0"/>
        <w:rPr>
          <w:rFonts w:eastAsia="Calibri" w:cs="Times New Roman"/>
          <w:sz w:val="26"/>
          <w:szCs w:val="26"/>
        </w:rPr>
      </w:pPr>
      <w:r>
        <w:rPr>
          <w:sz w:val="26"/>
          <w:szCs w:val="26"/>
        </w:rPr>
        <w:t>6.2. 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F261EF" w:rsidRDefault="00D20CAA" w:rsidP="00F261EF">
      <w:pPr>
        <w:pStyle w:val="Default"/>
        <w:ind w:firstLine="709"/>
        <w:jc w:val="both"/>
        <w:rPr>
          <w:sz w:val="26"/>
          <w:szCs w:val="26"/>
        </w:rPr>
      </w:pPr>
      <w:r w:rsidRPr="00D20CAA">
        <w:rPr>
          <w:rFonts w:eastAsia="Calibri"/>
          <w:sz w:val="26"/>
          <w:szCs w:val="26"/>
        </w:rPr>
        <w:t>6.</w:t>
      </w:r>
      <w:r w:rsidR="00F261EF">
        <w:rPr>
          <w:rFonts w:eastAsia="Calibri"/>
          <w:sz w:val="26"/>
          <w:szCs w:val="26"/>
        </w:rPr>
        <w:t>3</w:t>
      </w:r>
      <w:r w:rsidRPr="00D20CAA">
        <w:rPr>
          <w:rFonts w:eastAsia="Calibri"/>
          <w:sz w:val="26"/>
          <w:szCs w:val="26"/>
        </w:rPr>
        <w:t xml:space="preserve">. </w:t>
      </w:r>
      <w:proofErr w:type="gramStart"/>
      <w:r w:rsidR="00F261EF">
        <w:rPr>
          <w:rFonts w:eastAsia="Calibri"/>
          <w:sz w:val="26"/>
          <w:szCs w:val="26"/>
        </w:rPr>
        <w:t>Наличие профессиональных знаний:</w:t>
      </w:r>
      <w:r w:rsidR="00F261EF">
        <w:t xml:space="preserve"> </w:t>
      </w:r>
      <w:r w:rsidR="00F261EF">
        <w:rPr>
          <w:sz w:val="26"/>
          <w:szCs w:val="26"/>
        </w:rPr>
        <w:t>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коррупции», других федеральных конституционных законов, федеральных законов;</w:t>
      </w:r>
      <w:proofErr w:type="gramEnd"/>
      <w:r w:rsidR="00F261EF">
        <w:rPr>
          <w:sz w:val="26"/>
          <w:szCs w:val="26"/>
        </w:rPr>
        <w:t xml:space="preserve"> </w:t>
      </w:r>
      <w:proofErr w:type="gramStart"/>
      <w:r w:rsidR="00F261EF">
        <w:rPr>
          <w:sz w:val="26"/>
          <w:szCs w:val="26"/>
        </w:rPr>
        <w:t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</w:t>
      </w:r>
      <w:r w:rsidRPr="00D20CAA">
        <w:rPr>
          <w:rFonts w:eastAsia="Calibri"/>
          <w:sz w:val="26"/>
          <w:szCs w:val="26"/>
        </w:rPr>
        <w:t xml:space="preserve"> служебного распорядка Инспекции, порядка работы со служебной информацией, </w:t>
      </w:r>
      <w:r w:rsidR="00F261EF">
        <w:rPr>
          <w:sz w:val="26"/>
          <w:szCs w:val="26"/>
        </w:rPr>
        <w:t xml:space="preserve">порядка работы с </w:t>
      </w:r>
      <w:r w:rsidR="00F261EF">
        <w:rPr>
          <w:sz w:val="26"/>
          <w:szCs w:val="26"/>
        </w:rPr>
        <w:lastRenderedPageBreak/>
        <w:t>персональными данными и конфиденциальной информацией;</w:t>
      </w:r>
      <w:proofErr w:type="gramEnd"/>
      <w:r w:rsidR="00F261EF">
        <w:rPr>
          <w:sz w:val="26"/>
          <w:szCs w:val="26"/>
        </w:rPr>
        <w:t xml:space="preserve"> инструкции по делопроизводству; возможности и особенности </w:t>
      </w:r>
      <w:r w:rsidR="007A057C">
        <w:rPr>
          <w:sz w:val="26"/>
          <w:szCs w:val="26"/>
        </w:rPr>
        <w:t>применения,</w:t>
      </w:r>
      <w:r w:rsidR="00F261EF">
        <w:rPr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 </w:t>
      </w:r>
    </w:p>
    <w:p w:rsidR="00D20CAA" w:rsidRPr="00D20CAA" w:rsidRDefault="00D20CAA" w:rsidP="00D20CAA">
      <w:pPr>
        <w:widowControl w:val="0"/>
        <w:rPr>
          <w:rFonts w:eastAsia="Calibri" w:cs="Times New Roman"/>
          <w:sz w:val="26"/>
          <w:szCs w:val="26"/>
        </w:rPr>
      </w:pPr>
      <w:r w:rsidRPr="00D20CAA">
        <w:rPr>
          <w:rFonts w:eastAsia="Calibri" w:cs="Times New Roman"/>
          <w:sz w:val="26"/>
          <w:szCs w:val="26"/>
        </w:rPr>
        <w:t>6.4. Наличие профессиональных знаний:</w:t>
      </w:r>
    </w:p>
    <w:p w:rsidR="00D20CAA" w:rsidRPr="00D20CAA" w:rsidRDefault="00D20CAA" w:rsidP="007A057C">
      <w:pPr>
        <w:rPr>
          <w:rFonts w:eastAsia="Calibri" w:cs="Times New Roman"/>
          <w:sz w:val="26"/>
          <w:szCs w:val="26"/>
        </w:rPr>
      </w:pPr>
      <w:r w:rsidRPr="00D20CAA">
        <w:rPr>
          <w:rFonts w:eastAsia="Calibri" w:cs="Times New Roman"/>
          <w:sz w:val="26"/>
          <w:szCs w:val="26"/>
        </w:rPr>
        <w:t xml:space="preserve">6.4.1. В сфере законодательства Российской Федерации: </w:t>
      </w:r>
    </w:p>
    <w:p w:rsidR="00D20CAA" w:rsidRPr="00D20CAA" w:rsidRDefault="00D20CAA" w:rsidP="00D20CAA">
      <w:pPr>
        <w:numPr>
          <w:ilvl w:val="0"/>
          <w:numId w:val="1"/>
        </w:numPr>
        <w:rPr>
          <w:rFonts w:eastAsia="Calibri" w:cs="Times New Roman"/>
          <w:sz w:val="26"/>
          <w:szCs w:val="26"/>
        </w:rPr>
      </w:pPr>
      <w:r w:rsidRPr="00D20CAA">
        <w:rPr>
          <w:rFonts w:eastAsia="Calibri" w:cs="Times New Roman"/>
          <w:sz w:val="26"/>
          <w:szCs w:val="26"/>
        </w:rPr>
        <w:t xml:space="preserve">Налоговый кодекс Российской Федерации, </w:t>
      </w:r>
    </w:p>
    <w:p w:rsidR="00D20CAA" w:rsidRPr="00D20CAA" w:rsidRDefault="00D20CAA" w:rsidP="00D20CAA">
      <w:pPr>
        <w:numPr>
          <w:ilvl w:val="0"/>
          <w:numId w:val="1"/>
        </w:numPr>
        <w:rPr>
          <w:rFonts w:eastAsia="Calibri" w:cs="Times New Roman"/>
          <w:sz w:val="26"/>
          <w:szCs w:val="26"/>
        </w:rPr>
      </w:pPr>
      <w:r w:rsidRPr="00D20CAA">
        <w:rPr>
          <w:rFonts w:eastAsia="Calibri" w:cs="Times New Roman"/>
          <w:sz w:val="26"/>
          <w:szCs w:val="26"/>
        </w:rPr>
        <w:t xml:space="preserve">Федеральный закон Российской Федерации от 27 июля 2006 г. №152-ФЗ «О персональных данных», </w:t>
      </w:r>
    </w:p>
    <w:p w:rsidR="00D20CAA" w:rsidRPr="00D20CAA" w:rsidRDefault="00D20CAA" w:rsidP="00D20CAA">
      <w:pPr>
        <w:widowControl w:val="0"/>
        <w:numPr>
          <w:ilvl w:val="0"/>
          <w:numId w:val="1"/>
        </w:numPr>
        <w:contextualSpacing/>
        <w:rPr>
          <w:rFonts w:eastAsia="Calibri" w:cs="Times New Roman"/>
          <w:sz w:val="26"/>
          <w:szCs w:val="28"/>
        </w:rPr>
      </w:pPr>
      <w:r w:rsidRPr="00D20CAA">
        <w:rPr>
          <w:rFonts w:eastAsia="Calibri" w:cs="Times New Roman"/>
          <w:sz w:val="26"/>
          <w:szCs w:val="28"/>
        </w:rPr>
        <w:t>Федеральный закон от 27 июля 2004 г. № 79-ФЗ «О государственной гражданской службе Российской Федерации»;</w:t>
      </w:r>
    </w:p>
    <w:p w:rsidR="00D20CAA" w:rsidRPr="00D20CAA" w:rsidRDefault="00D20CAA" w:rsidP="00D20CAA">
      <w:pPr>
        <w:numPr>
          <w:ilvl w:val="0"/>
          <w:numId w:val="1"/>
        </w:numPr>
        <w:rPr>
          <w:rFonts w:eastAsia="Calibri" w:cs="Times New Roman"/>
          <w:sz w:val="26"/>
          <w:szCs w:val="26"/>
        </w:rPr>
      </w:pPr>
      <w:r w:rsidRPr="00D20CAA">
        <w:rPr>
          <w:rFonts w:eastAsia="Calibri" w:cs="Times New Roman"/>
          <w:sz w:val="26"/>
          <w:szCs w:val="26"/>
        </w:rPr>
        <w:t xml:space="preserve">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Федерации», </w:t>
      </w:r>
    </w:p>
    <w:p w:rsidR="00D20CAA" w:rsidRPr="00D20CAA" w:rsidRDefault="00D20CAA" w:rsidP="00D20CAA">
      <w:pPr>
        <w:numPr>
          <w:ilvl w:val="0"/>
          <w:numId w:val="1"/>
        </w:numPr>
        <w:rPr>
          <w:rFonts w:eastAsia="Calibri" w:cs="Times New Roman"/>
          <w:sz w:val="26"/>
          <w:szCs w:val="26"/>
        </w:rPr>
      </w:pPr>
      <w:r w:rsidRPr="00D20CAA">
        <w:rPr>
          <w:rFonts w:eastAsia="Calibri" w:cs="Times New Roman"/>
          <w:sz w:val="26"/>
          <w:szCs w:val="26"/>
        </w:rPr>
        <w:t xml:space="preserve">Федеральный закон от 06 октября 2003 г. № 131-ФЗ «Об общих принципах организации местного самоуправления в Российской Федерации», </w:t>
      </w:r>
    </w:p>
    <w:p w:rsidR="00D20CAA" w:rsidRPr="00D20CAA" w:rsidRDefault="00D20CAA" w:rsidP="00D20CAA">
      <w:pPr>
        <w:numPr>
          <w:ilvl w:val="0"/>
          <w:numId w:val="1"/>
        </w:numPr>
        <w:rPr>
          <w:rFonts w:eastAsia="Calibri" w:cs="Times New Roman"/>
          <w:sz w:val="26"/>
          <w:szCs w:val="26"/>
        </w:rPr>
      </w:pPr>
      <w:r w:rsidRPr="00D20CAA">
        <w:rPr>
          <w:rFonts w:eastAsia="Calibri" w:cs="Times New Roman"/>
          <w:sz w:val="26"/>
          <w:szCs w:val="26"/>
        </w:rPr>
        <w:t xml:space="preserve">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самоуправления», </w:t>
      </w:r>
    </w:p>
    <w:p w:rsidR="00D20CAA" w:rsidRPr="00D20CAA" w:rsidRDefault="00D20CAA" w:rsidP="00D20CAA">
      <w:pPr>
        <w:numPr>
          <w:ilvl w:val="0"/>
          <w:numId w:val="1"/>
        </w:numPr>
        <w:rPr>
          <w:rFonts w:eastAsia="Calibri" w:cs="Times New Roman"/>
          <w:sz w:val="26"/>
          <w:szCs w:val="26"/>
        </w:rPr>
      </w:pPr>
      <w:r w:rsidRPr="00D20CAA">
        <w:rPr>
          <w:rFonts w:eastAsia="Calibri" w:cs="Times New Roman"/>
          <w:sz w:val="26"/>
          <w:szCs w:val="26"/>
        </w:rPr>
        <w:t xml:space="preserve">Федеральный закон от 27 июля 2010 г. № 210-ФЗ «Об организации предоставления государственных и муниципальных услуг», </w:t>
      </w:r>
    </w:p>
    <w:p w:rsidR="00D20CAA" w:rsidRPr="00D20CAA" w:rsidRDefault="00D20CAA" w:rsidP="00D20CAA">
      <w:pPr>
        <w:numPr>
          <w:ilvl w:val="0"/>
          <w:numId w:val="1"/>
        </w:numPr>
        <w:rPr>
          <w:rFonts w:eastAsia="Calibri" w:cs="Times New Roman"/>
          <w:sz w:val="26"/>
          <w:szCs w:val="26"/>
        </w:rPr>
      </w:pPr>
      <w:r w:rsidRPr="00D20CAA">
        <w:rPr>
          <w:rFonts w:eastAsia="Calibri" w:cs="Times New Roman"/>
          <w:sz w:val="26"/>
          <w:szCs w:val="26"/>
        </w:rPr>
        <w:t xml:space="preserve"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 </w:t>
      </w:r>
    </w:p>
    <w:p w:rsidR="00D20CAA" w:rsidRPr="00D20CAA" w:rsidRDefault="00D20CAA" w:rsidP="00D20CAA">
      <w:pPr>
        <w:numPr>
          <w:ilvl w:val="0"/>
          <w:numId w:val="1"/>
        </w:numPr>
        <w:rPr>
          <w:rFonts w:eastAsia="Calibri" w:cs="Times New Roman"/>
          <w:sz w:val="26"/>
          <w:szCs w:val="26"/>
        </w:rPr>
      </w:pPr>
      <w:r w:rsidRPr="00D20CAA">
        <w:rPr>
          <w:rFonts w:eastAsia="Calibri" w:cs="Times New Roman"/>
          <w:sz w:val="26"/>
          <w:szCs w:val="26"/>
        </w:rPr>
        <w:t xml:space="preserve">Федеральный закон Российской Федерации от 6 апреля 2011 г. № 63-ФЗ «Об электронной подписи», </w:t>
      </w:r>
    </w:p>
    <w:p w:rsidR="00D20CAA" w:rsidRPr="00D20CAA" w:rsidRDefault="00D20CAA" w:rsidP="00D20CAA">
      <w:pPr>
        <w:numPr>
          <w:ilvl w:val="0"/>
          <w:numId w:val="1"/>
        </w:numPr>
        <w:rPr>
          <w:rFonts w:eastAsia="Calibri" w:cs="Times New Roman"/>
          <w:sz w:val="26"/>
          <w:szCs w:val="26"/>
        </w:rPr>
      </w:pPr>
      <w:r w:rsidRPr="00D20CAA">
        <w:rPr>
          <w:rFonts w:eastAsia="Calibri" w:cs="Times New Roman"/>
          <w:sz w:val="26"/>
          <w:szCs w:val="26"/>
        </w:rPr>
        <w:t xml:space="preserve">Закон Российской Федерации от 21 марта 1991 г. № 943-1 «О налоговых органах Российской Федерации», </w:t>
      </w:r>
    </w:p>
    <w:p w:rsidR="00D20CAA" w:rsidRPr="00D20CAA" w:rsidRDefault="00D20CAA" w:rsidP="00D20CAA">
      <w:pPr>
        <w:numPr>
          <w:ilvl w:val="0"/>
          <w:numId w:val="1"/>
        </w:numPr>
        <w:rPr>
          <w:rFonts w:eastAsia="Calibri" w:cs="Times New Roman"/>
          <w:sz w:val="26"/>
          <w:szCs w:val="26"/>
        </w:rPr>
      </w:pPr>
      <w:r w:rsidRPr="00D20CAA">
        <w:rPr>
          <w:rFonts w:eastAsia="Calibri" w:cs="Times New Roman"/>
          <w:sz w:val="26"/>
          <w:szCs w:val="26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управления», </w:t>
      </w:r>
    </w:p>
    <w:p w:rsidR="00D20CAA" w:rsidRPr="00D20CAA" w:rsidRDefault="00D20CAA" w:rsidP="00D20CAA">
      <w:pPr>
        <w:widowControl w:val="0"/>
        <w:numPr>
          <w:ilvl w:val="0"/>
          <w:numId w:val="1"/>
        </w:numPr>
        <w:contextualSpacing/>
        <w:rPr>
          <w:rFonts w:eastAsia="Calibri" w:cs="Times New Roman"/>
          <w:sz w:val="26"/>
          <w:szCs w:val="28"/>
        </w:rPr>
      </w:pPr>
      <w:r w:rsidRPr="00D20CAA">
        <w:rPr>
          <w:rFonts w:eastAsia="Calibri" w:cs="Times New Roman"/>
          <w:sz w:val="26"/>
          <w:szCs w:val="28"/>
        </w:rPr>
        <w:t>Указ Президента Российской Федерации от 9 марта 2004 г. № 314 «О системе и структуре федеральных органов исполнительной власти»,</w:t>
      </w:r>
    </w:p>
    <w:p w:rsidR="00D20CAA" w:rsidRPr="00D20CAA" w:rsidRDefault="00D20CAA" w:rsidP="00D20CAA">
      <w:pPr>
        <w:numPr>
          <w:ilvl w:val="0"/>
          <w:numId w:val="1"/>
        </w:numPr>
        <w:rPr>
          <w:rFonts w:eastAsia="Calibri" w:cs="Times New Roman"/>
          <w:sz w:val="26"/>
          <w:szCs w:val="26"/>
        </w:rPr>
      </w:pPr>
      <w:r w:rsidRPr="00D20CAA">
        <w:rPr>
          <w:rFonts w:eastAsia="Calibri" w:cs="Times New Roman"/>
          <w:sz w:val="26"/>
          <w:szCs w:val="26"/>
        </w:rPr>
        <w:t xml:space="preserve">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годы», </w:t>
      </w:r>
    </w:p>
    <w:p w:rsidR="00D20CAA" w:rsidRPr="00D20CAA" w:rsidRDefault="00D20CAA" w:rsidP="00D20CAA">
      <w:pPr>
        <w:numPr>
          <w:ilvl w:val="0"/>
          <w:numId w:val="1"/>
        </w:numPr>
        <w:rPr>
          <w:rFonts w:eastAsia="Calibri" w:cs="Times New Roman"/>
          <w:sz w:val="26"/>
          <w:szCs w:val="26"/>
        </w:rPr>
      </w:pPr>
      <w:r w:rsidRPr="00D20CAA">
        <w:rPr>
          <w:rFonts w:eastAsia="Calibri" w:cs="Times New Roman"/>
          <w:sz w:val="26"/>
          <w:szCs w:val="26"/>
        </w:rPr>
        <w:t xml:space="preserve">постановление Правительства Российской Федерации от 30 сентября 2004 г. № 506 «Об утверждении Положения о Федеральной налоговой службе», </w:t>
      </w:r>
    </w:p>
    <w:p w:rsidR="00D20CAA" w:rsidRPr="00D20CAA" w:rsidRDefault="00053B4B" w:rsidP="00D20CAA">
      <w:pPr>
        <w:numPr>
          <w:ilvl w:val="0"/>
          <w:numId w:val="1"/>
        </w:numPr>
        <w:autoSpaceDE w:val="0"/>
        <w:autoSpaceDN w:val="0"/>
        <w:adjustRightInd w:val="0"/>
        <w:spacing w:after="160" w:line="259" w:lineRule="auto"/>
        <w:contextualSpacing/>
        <w:rPr>
          <w:rFonts w:eastAsia="Calibri" w:cs="Times New Roman"/>
          <w:color w:val="000000"/>
          <w:sz w:val="26"/>
          <w:szCs w:val="26"/>
        </w:rPr>
      </w:pPr>
      <w:hyperlink r:id="rId9" w:history="1">
        <w:r w:rsidR="00D20CAA" w:rsidRPr="00D20CAA">
          <w:rPr>
            <w:rFonts w:eastAsia="Calibri" w:cs="Times New Roman"/>
            <w:color w:val="000000"/>
            <w:sz w:val="26"/>
            <w:szCs w:val="26"/>
          </w:rPr>
          <w:t>постановление</w:t>
        </w:r>
      </w:hyperlink>
      <w:r w:rsidR="00D20CAA" w:rsidRPr="00D20CAA">
        <w:rPr>
          <w:rFonts w:eastAsia="Calibri" w:cs="Times New Roman"/>
          <w:color w:val="000000"/>
          <w:sz w:val="26"/>
          <w:szCs w:val="26"/>
        </w:rPr>
        <w:t xml:space="preserve"> Правительства Российской Федерации от 27 сентября 2011 г. № 797 "О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самоуправления",</w:t>
      </w:r>
    </w:p>
    <w:p w:rsidR="00D20CAA" w:rsidRPr="00D20CAA" w:rsidRDefault="00053B4B" w:rsidP="00D20CAA">
      <w:pPr>
        <w:numPr>
          <w:ilvl w:val="0"/>
          <w:numId w:val="1"/>
        </w:numPr>
        <w:autoSpaceDE w:val="0"/>
        <w:autoSpaceDN w:val="0"/>
        <w:adjustRightInd w:val="0"/>
        <w:spacing w:after="160" w:line="259" w:lineRule="auto"/>
        <w:contextualSpacing/>
        <w:rPr>
          <w:rFonts w:eastAsia="Calibri" w:cs="Times New Roman"/>
          <w:color w:val="000000"/>
          <w:sz w:val="26"/>
          <w:szCs w:val="26"/>
        </w:rPr>
      </w:pPr>
      <w:hyperlink r:id="rId10" w:history="1">
        <w:r w:rsidR="00D20CAA" w:rsidRPr="00D20CAA">
          <w:rPr>
            <w:rFonts w:eastAsia="Calibri" w:cs="Times New Roman"/>
            <w:color w:val="000000"/>
            <w:sz w:val="26"/>
            <w:szCs w:val="26"/>
          </w:rPr>
          <w:t>постановление</w:t>
        </w:r>
      </w:hyperlink>
      <w:r w:rsidR="00D20CAA" w:rsidRPr="00D20CAA">
        <w:rPr>
          <w:rFonts w:eastAsia="Calibri" w:cs="Times New Roman"/>
          <w:color w:val="000000"/>
          <w:sz w:val="26"/>
          <w:szCs w:val="26"/>
        </w:rPr>
        <w:t xml:space="preserve"> Правительства Российской Федерации от 22 декабря 2012 г. № 1376 "Об утверждении </w:t>
      </w:r>
      <w:proofErr w:type="gramStart"/>
      <w:r w:rsidR="00D20CAA" w:rsidRPr="00D20CAA">
        <w:rPr>
          <w:rFonts w:eastAsia="Calibri" w:cs="Times New Roman"/>
          <w:color w:val="000000"/>
          <w:sz w:val="26"/>
          <w:szCs w:val="26"/>
        </w:rPr>
        <w:t>правил организации деятельности многофункциональных центров предоставления государственных</w:t>
      </w:r>
      <w:proofErr w:type="gramEnd"/>
      <w:r w:rsidR="00D20CAA" w:rsidRPr="00D20CAA">
        <w:rPr>
          <w:rFonts w:eastAsia="Calibri" w:cs="Times New Roman"/>
          <w:color w:val="000000"/>
          <w:sz w:val="26"/>
          <w:szCs w:val="26"/>
        </w:rPr>
        <w:t xml:space="preserve"> и муниципальных услуг",</w:t>
      </w:r>
    </w:p>
    <w:p w:rsidR="00D20CAA" w:rsidRPr="00D20CAA" w:rsidRDefault="00053B4B" w:rsidP="00D20CAA">
      <w:pPr>
        <w:numPr>
          <w:ilvl w:val="0"/>
          <w:numId w:val="1"/>
        </w:numPr>
        <w:autoSpaceDE w:val="0"/>
        <w:autoSpaceDN w:val="0"/>
        <w:adjustRightInd w:val="0"/>
        <w:spacing w:after="160" w:line="259" w:lineRule="auto"/>
        <w:contextualSpacing/>
        <w:rPr>
          <w:rFonts w:eastAsia="Calibri" w:cs="Times New Roman"/>
          <w:color w:val="000000"/>
          <w:sz w:val="26"/>
          <w:szCs w:val="26"/>
        </w:rPr>
      </w:pPr>
      <w:hyperlink r:id="rId11" w:history="1">
        <w:proofErr w:type="gramStart"/>
        <w:r w:rsidR="00D20CAA" w:rsidRPr="00D20CAA">
          <w:rPr>
            <w:rFonts w:eastAsia="Calibri" w:cs="Times New Roman"/>
            <w:color w:val="000000"/>
            <w:sz w:val="26"/>
            <w:szCs w:val="26"/>
          </w:rPr>
          <w:t>постановление</w:t>
        </w:r>
      </w:hyperlink>
      <w:r w:rsidR="00D20CAA" w:rsidRPr="00D20CAA">
        <w:rPr>
          <w:rFonts w:eastAsia="Calibri" w:cs="Times New Roman"/>
          <w:color w:val="000000"/>
          <w:sz w:val="26"/>
          <w:szCs w:val="26"/>
        </w:rPr>
        <w:t xml:space="preserve"> Правительства Российской Федерации от 12 декабря 2012 г. № 1284 "Об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решения о досрочном прекращении исполнения соответствующими руководителями своих должностных обязанностей",</w:t>
      </w:r>
      <w:proofErr w:type="gramEnd"/>
    </w:p>
    <w:p w:rsidR="00D20CAA" w:rsidRPr="00D20CAA" w:rsidRDefault="00053B4B" w:rsidP="00D20CAA">
      <w:pPr>
        <w:numPr>
          <w:ilvl w:val="0"/>
          <w:numId w:val="1"/>
        </w:numPr>
        <w:autoSpaceDE w:val="0"/>
        <w:autoSpaceDN w:val="0"/>
        <w:adjustRightInd w:val="0"/>
        <w:spacing w:after="160" w:line="259" w:lineRule="auto"/>
        <w:contextualSpacing/>
        <w:rPr>
          <w:rFonts w:eastAsia="Calibri" w:cs="Times New Roman"/>
          <w:color w:val="000000"/>
          <w:sz w:val="26"/>
          <w:szCs w:val="26"/>
        </w:rPr>
      </w:pPr>
      <w:hyperlink r:id="rId12" w:history="1">
        <w:r w:rsidR="00D20CAA" w:rsidRPr="00D20CAA">
          <w:rPr>
            <w:rFonts w:eastAsia="Calibri" w:cs="Times New Roman"/>
            <w:color w:val="000000"/>
            <w:sz w:val="26"/>
            <w:szCs w:val="26"/>
          </w:rPr>
          <w:t>постановление</w:t>
        </w:r>
      </w:hyperlink>
      <w:r w:rsidR="00D20CAA" w:rsidRPr="00D20CAA">
        <w:rPr>
          <w:rFonts w:eastAsia="Calibri" w:cs="Times New Roman"/>
          <w:color w:val="000000"/>
          <w:sz w:val="26"/>
          <w:szCs w:val="26"/>
        </w:rPr>
        <w:t xml:space="preserve"> Правительства Российской Федерации от 10 апреля 2014 г. № 570-р "Об утверждении </w:t>
      </w:r>
      <w:proofErr w:type="gramStart"/>
      <w:r w:rsidR="00D20CAA" w:rsidRPr="00D20CAA">
        <w:rPr>
          <w:rFonts w:eastAsia="Calibri" w:cs="Times New Roman"/>
          <w:color w:val="000000"/>
          <w:sz w:val="26"/>
          <w:szCs w:val="26"/>
        </w:rPr>
        <w:t>перечней показателей оценки эффективности деятельности</w:t>
      </w:r>
      <w:proofErr w:type="gramEnd"/>
      <w:r w:rsidR="00D20CAA" w:rsidRPr="00D20CAA">
        <w:rPr>
          <w:rFonts w:eastAsia="Calibri" w:cs="Times New Roman"/>
          <w:color w:val="000000"/>
          <w:sz w:val="26"/>
          <w:szCs w:val="26"/>
        </w:rPr>
        <w:t xml:space="preserve"> и методик определения целевых значений показателей оценки эффективности деятельности руководителей органов исполнительной власти по созданию благоприятных условий ведения предпринимательской деятельности (до 2018 года)",</w:t>
      </w:r>
    </w:p>
    <w:p w:rsidR="00D20CAA" w:rsidRPr="00D20CAA" w:rsidRDefault="00D20CAA" w:rsidP="00D20CAA">
      <w:pPr>
        <w:widowControl w:val="0"/>
        <w:numPr>
          <w:ilvl w:val="0"/>
          <w:numId w:val="1"/>
        </w:numPr>
        <w:contextualSpacing/>
        <w:rPr>
          <w:rFonts w:eastAsia="Calibri" w:cs="Times New Roman"/>
          <w:sz w:val="26"/>
          <w:szCs w:val="28"/>
        </w:rPr>
      </w:pPr>
      <w:r w:rsidRPr="00D20CAA">
        <w:rPr>
          <w:rFonts w:eastAsia="Calibri" w:cs="Times New Roman"/>
          <w:sz w:val="26"/>
          <w:szCs w:val="28"/>
        </w:rPr>
        <w:t>постановление Правительства Российской Федерации от 12 августа 2004</w:t>
      </w:r>
      <w:r w:rsidRPr="00D20CAA">
        <w:rPr>
          <w:rFonts w:eastAsia="Calibri" w:cs="Times New Roman"/>
          <w:sz w:val="26"/>
          <w:szCs w:val="28"/>
          <w:lang w:bidi="en-US"/>
        </w:rPr>
        <w:t> </w:t>
      </w:r>
      <w:r w:rsidRPr="00D20CAA">
        <w:rPr>
          <w:rFonts w:eastAsia="Calibri" w:cs="Times New Roman"/>
          <w:sz w:val="26"/>
          <w:szCs w:val="28"/>
        </w:rPr>
        <w:t>г. №</w:t>
      </w:r>
      <w:r w:rsidRPr="00D20CAA">
        <w:rPr>
          <w:rFonts w:eastAsia="Calibri" w:cs="Times New Roman"/>
          <w:sz w:val="26"/>
          <w:szCs w:val="28"/>
          <w:lang w:bidi="en-US"/>
        </w:rPr>
        <w:t> </w:t>
      </w:r>
      <w:r w:rsidRPr="00D20CAA">
        <w:rPr>
          <w:rFonts w:eastAsia="Calibri" w:cs="Times New Roman"/>
          <w:sz w:val="26"/>
          <w:szCs w:val="28"/>
        </w:rPr>
        <w:t xml:space="preserve">410 «О порядке </w:t>
      </w:r>
      <w:proofErr w:type="gramStart"/>
      <w:r w:rsidRPr="00D20CAA">
        <w:rPr>
          <w:rFonts w:eastAsia="Calibri" w:cs="Times New Roman"/>
          <w:sz w:val="26"/>
          <w:szCs w:val="28"/>
        </w:rPr>
        <w:t>взаимодействия органов государственной власти субъектов Российской Федерации</w:t>
      </w:r>
      <w:proofErr w:type="gramEnd"/>
      <w:r w:rsidRPr="00D20CAA">
        <w:rPr>
          <w:rFonts w:eastAsia="Calibri" w:cs="Times New Roman"/>
          <w:sz w:val="26"/>
          <w:szCs w:val="28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сборов»,</w:t>
      </w:r>
    </w:p>
    <w:p w:rsidR="00D20CAA" w:rsidRPr="00D20CAA" w:rsidRDefault="00D20CAA" w:rsidP="00D20CAA">
      <w:pPr>
        <w:numPr>
          <w:ilvl w:val="0"/>
          <w:numId w:val="1"/>
        </w:numPr>
        <w:rPr>
          <w:rFonts w:eastAsia="Calibri" w:cs="Times New Roman"/>
          <w:sz w:val="26"/>
          <w:szCs w:val="26"/>
        </w:rPr>
      </w:pPr>
      <w:proofErr w:type="gramStart"/>
      <w:r w:rsidRPr="00D20CAA">
        <w:rPr>
          <w:rFonts w:eastAsia="Calibri" w:cs="Times New Roman"/>
          <w:sz w:val="26"/>
          <w:szCs w:val="26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D20CAA">
        <w:rPr>
          <w:rFonts w:eastAsia="Calibri" w:cs="Times New Roman"/>
          <w:sz w:val="26"/>
          <w:szCs w:val="26"/>
        </w:rPr>
        <w:t xml:space="preserve"> </w:t>
      </w:r>
      <w:proofErr w:type="gramStart"/>
      <w:r w:rsidRPr="00D20CAA">
        <w:rPr>
          <w:rFonts w:eastAsia="Calibri" w:cs="Times New Roman"/>
          <w:sz w:val="26"/>
          <w:szCs w:val="26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(расчетов)»,</w:t>
      </w:r>
      <w:proofErr w:type="gramEnd"/>
    </w:p>
    <w:p w:rsidR="00D20CAA" w:rsidRPr="00D20CAA" w:rsidRDefault="00D20CAA" w:rsidP="00D20CAA">
      <w:pPr>
        <w:numPr>
          <w:ilvl w:val="0"/>
          <w:numId w:val="1"/>
        </w:numPr>
        <w:spacing w:after="160" w:line="259" w:lineRule="auto"/>
        <w:contextualSpacing/>
        <w:rPr>
          <w:rFonts w:eastAsia="Calibri" w:cs="Times New Roman"/>
          <w:sz w:val="26"/>
          <w:szCs w:val="26"/>
        </w:rPr>
      </w:pPr>
      <w:r w:rsidRPr="00D20CAA">
        <w:rPr>
          <w:rFonts w:eastAsia="Calibri" w:cs="Times New Roman"/>
          <w:sz w:val="26"/>
          <w:szCs w:val="26"/>
        </w:rPr>
        <w:t xml:space="preserve">Приказ Минфина России от18.12.2015г.  № ММВ-8-17/65ДСП  «Об утверждении Регламента работы сотрудников налоговых органов ФНС России  информационным ресурсом «Личный кабинет налогоплательщика для физических лиц», </w:t>
      </w:r>
    </w:p>
    <w:p w:rsidR="00D20CAA" w:rsidRPr="00D20CAA" w:rsidRDefault="00D20CAA" w:rsidP="00D20CAA">
      <w:pPr>
        <w:numPr>
          <w:ilvl w:val="0"/>
          <w:numId w:val="1"/>
        </w:numPr>
        <w:rPr>
          <w:rFonts w:eastAsia="Calibri" w:cs="Times New Roman"/>
          <w:sz w:val="26"/>
          <w:szCs w:val="26"/>
        </w:rPr>
      </w:pPr>
      <w:proofErr w:type="gramStart"/>
      <w:r w:rsidRPr="00D20CAA">
        <w:rPr>
          <w:rFonts w:eastAsia="Calibri" w:cs="Times New Roman"/>
          <w:sz w:val="26"/>
          <w:szCs w:val="26"/>
        </w:rPr>
        <w:t>Приказ Министерства финансов Российской федерации от 25 февраля 2016 г. N ММВ-7-6/97@ «Об утверждении регламента взаимодействия территориальных органов ФНС России и ФКУ "Налог-сервис" ФНС России при реализации функций по обработке налоговых документов, служащих основанием для исчисления и уплаты налогов, сборов и проведения мероприятий в отношении взаимозависимых лиц и контролируемых сделок, представляемых налогоплательщиками (их представителями) в территориальные органы ФНС России</w:t>
      </w:r>
      <w:proofErr w:type="gramEnd"/>
      <w:r w:rsidRPr="00D20CAA">
        <w:rPr>
          <w:rFonts w:eastAsia="Calibri" w:cs="Times New Roman"/>
          <w:sz w:val="26"/>
          <w:szCs w:val="26"/>
        </w:rPr>
        <w:t xml:space="preserve"> на бумажных носителях».</w:t>
      </w:r>
    </w:p>
    <w:p w:rsidR="00D20CAA" w:rsidRPr="00D20CAA" w:rsidRDefault="005652BB" w:rsidP="00D20CAA">
      <w:pPr>
        <w:widowControl w:val="0"/>
        <w:rPr>
          <w:rFonts w:eastAsia="Calibri" w:cs="Times New Roman"/>
          <w:sz w:val="26"/>
          <w:szCs w:val="26"/>
        </w:rPr>
      </w:pPr>
      <w:r w:rsidRPr="005652BB">
        <w:rPr>
          <w:rFonts w:eastAsia="Calibri" w:cs="Times New Roman"/>
          <w:sz w:val="26"/>
          <w:szCs w:val="26"/>
        </w:rPr>
        <w:t>Г</w:t>
      </w:r>
      <w:r w:rsidR="006034FA">
        <w:rPr>
          <w:rFonts w:eastAsia="Calibri" w:cs="Times New Roman"/>
          <w:sz w:val="26"/>
          <w:szCs w:val="26"/>
        </w:rPr>
        <w:t>лавный специалист-эксперт</w:t>
      </w:r>
      <w:r w:rsidR="00D20CAA" w:rsidRPr="00D20CAA">
        <w:rPr>
          <w:rFonts w:eastAsia="Calibri" w:cs="Times New Roman"/>
          <w:sz w:val="26"/>
          <w:szCs w:val="26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D20CAA" w:rsidRPr="00D20CAA" w:rsidRDefault="00F261EF" w:rsidP="00D20CAA">
      <w:pPr>
        <w:autoSpaceDE w:val="0"/>
        <w:autoSpaceDN w:val="0"/>
        <w:adjustRightInd w:val="0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>6.5</w:t>
      </w:r>
      <w:r w:rsidR="00D20CAA" w:rsidRPr="00D20CAA">
        <w:rPr>
          <w:rFonts w:eastAsia="Calibri" w:cs="Times New Roman"/>
          <w:sz w:val="26"/>
          <w:szCs w:val="26"/>
        </w:rPr>
        <w:t xml:space="preserve">. Иные профессиональные знания: </w:t>
      </w:r>
      <w:r w:rsidR="00D20CAA" w:rsidRPr="00D20CAA">
        <w:rPr>
          <w:rFonts w:eastAsia="Calibri" w:cs="Times New Roman"/>
          <w:sz w:val="26"/>
          <w:szCs w:val="28"/>
        </w:rPr>
        <w:t xml:space="preserve"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</w:t>
      </w:r>
      <w:proofErr w:type="gramStart"/>
      <w:r w:rsidR="00D20CAA" w:rsidRPr="00D20CAA">
        <w:rPr>
          <w:rFonts w:eastAsia="Calibri" w:cs="Times New Roman"/>
          <w:sz w:val="26"/>
          <w:szCs w:val="26"/>
        </w:rPr>
        <w:t xml:space="preserve">порядок организации работы по бесплатному информированию (в том числе в письменной форме) </w:t>
      </w:r>
      <w:r w:rsidR="00D20CAA" w:rsidRPr="00D20CAA">
        <w:rPr>
          <w:rFonts w:eastAsia="Calibri" w:cs="Times New Roman"/>
          <w:sz w:val="26"/>
          <w:szCs w:val="26"/>
        </w:rPr>
        <w:lastRenderedPageBreak/>
        <w:t>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</w:t>
      </w:r>
      <w:proofErr w:type="gramEnd"/>
      <w:r w:rsidR="00D20CAA" w:rsidRPr="00D20CAA">
        <w:rPr>
          <w:rFonts w:eastAsia="Calibri" w:cs="Times New Roman"/>
          <w:sz w:val="26"/>
          <w:szCs w:val="26"/>
        </w:rPr>
        <w:t xml:space="preserve"> лиц; понятие "Индивидуальное информирование" - при обращении налогоплательщика в налоговый орган лично (через представителя), по телефону, по почте, в электронной форме; порядок приема налоговых деклараций (расчетов); порядок организации взаимодействия с МФЦ.</w:t>
      </w:r>
    </w:p>
    <w:p w:rsidR="00D20CAA" w:rsidRPr="00D20CAA" w:rsidRDefault="00D20CAA" w:rsidP="00D20CAA">
      <w:pPr>
        <w:widowControl w:val="0"/>
        <w:rPr>
          <w:rFonts w:eastAsia="Calibri" w:cs="Times New Roman"/>
          <w:sz w:val="26"/>
          <w:szCs w:val="24"/>
        </w:rPr>
      </w:pPr>
      <w:r w:rsidRPr="00D20CAA">
        <w:rPr>
          <w:rFonts w:eastAsia="Calibri" w:cs="Times New Roman"/>
          <w:spacing w:val="-2"/>
          <w:sz w:val="26"/>
          <w:szCs w:val="26"/>
        </w:rPr>
        <w:t>6.</w:t>
      </w:r>
      <w:r w:rsidR="00F261EF">
        <w:rPr>
          <w:rFonts w:eastAsia="Calibri" w:cs="Times New Roman"/>
          <w:spacing w:val="-2"/>
          <w:sz w:val="26"/>
          <w:szCs w:val="26"/>
        </w:rPr>
        <w:t>6</w:t>
      </w:r>
      <w:r w:rsidRPr="00D20CAA">
        <w:rPr>
          <w:rFonts w:eastAsia="Calibri" w:cs="Times New Roman"/>
          <w:spacing w:val="-2"/>
          <w:sz w:val="26"/>
          <w:szCs w:val="26"/>
        </w:rPr>
        <w:t>. Наличие функциональных знаний:</w:t>
      </w:r>
      <w:r w:rsidRPr="00D20CAA">
        <w:rPr>
          <w:rFonts w:eastAsia="Calibri" w:cs="Times New Roman"/>
          <w:sz w:val="26"/>
          <w:szCs w:val="26"/>
        </w:rPr>
        <w:t xml:space="preserve"> </w:t>
      </w:r>
      <w:r w:rsidRPr="00D20CAA">
        <w:rPr>
          <w:rFonts w:eastAsia="Calibri" w:cs="Times New Roman"/>
          <w:sz w:val="26"/>
          <w:szCs w:val="24"/>
        </w:rPr>
        <w:t xml:space="preserve">основные модели связей с общественностью; особенности связей с общественностью в государственных органах; понятие </w:t>
      </w:r>
      <w:proofErr w:type="spellStart"/>
      <w:r w:rsidRPr="00D20CAA">
        <w:rPr>
          <w:rFonts w:eastAsia="Calibri" w:cs="Times New Roman"/>
          <w:sz w:val="26"/>
          <w:szCs w:val="24"/>
        </w:rPr>
        <w:t>референтной</w:t>
      </w:r>
      <w:proofErr w:type="spellEnd"/>
      <w:r w:rsidRPr="00D20CAA">
        <w:rPr>
          <w:rFonts w:eastAsia="Calibri" w:cs="Times New Roman"/>
          <w:sz w:val="26"/>
          <w:szCs w:val="24"/>
        </w:rPr>
        <w:t xml:space="preserve"> группы.</w:t>
      </w:r>
    </w:p>
    <w:p w:rsidR="000551CD" w:rsidRDefault="00D20CAA" w:rsidP="00AB38DA">
      <w:pPr>
        <w:rPr>
          <w:sz w:val="26"/>
          <w:szCs w:val="26"/>
        </w:rPr>
      </w:pPr>
      <w:r w:rsidRPr="00D20CAA">
        <w:rPr>
          <w:rFonts w:eastAsia="Calibri" w:cs="Times New Roman"/>
          <w:sz w:val="26"/>
          <w:szCs w:val="26"/>
        </w:rPr>
        <w:t>6.</w:t>
      </w:r>
      <w:r w:rsidR="00F261EF">
        <w:rPr>
          <w:rFonts w:eastAsia="Calibri" w:cs="Times New Roman"/>
          <w:sz w:val="26"/>
          <w:szCs w:val="26"/>
        </w:rPr>
        <w:t>7</w:t>
      </w:r>
      <w:r w:rsidRPr="00D20CAA">
        <w:rPr>
          <w:rFonts w:eastAsia="Calibri" w:cs="Times New Roman"/>
          <w:sz w:val="26"/>
          <w:szCs w:val="26"/>
        </w:rPr>
        <w:t>. </w:t>
      </w:r>
      <w:r w:rsidR="000551CD">
        <w:rPr>
          <w:sz w:val="26"/>
          <w:szCs w:val="26"/>
        </w:rPr>
        <w:t>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</w:t>
      </w:r>
    </w:p>
    <w:p w:rsidR="00D20CAA" w:rsidRPr="00D20CAA" w:rsidRDefault="00D20CAA" w:rsidP="00AB38DA">
      <w:pPr>
        <w:rPr>
          <w:rFonts w:eastAsia="Calibri" w:cs="Times New Roman"/>
          <w:sz w:val="26"/>
          <w:szCs w:val="26"/>
        </w:rPr>
      </w:pPr>
      <w:r w:rsidRPr="00D20CAA">
        <w:rPr>
          <w:rFonts w:eastAsia="Calibri" w:cs="Times New Roman"/>
          <w:sz w:val="26"/>
          <w:szCs w:val="26"/>
        </w:rPr>
        <w:t>6.</w:t>
      </w:r>
      <w:r w:rsidR="00F261EF">
        <w:rPr>
          <w:rFonts w:eastAsia="Calibri" w:cs="Times New Roman"/>
          <w:sz w:val="26"/>
          <w:szCs w:val="26"/>
        </w:rPr>
        <w:t>8</w:t>
      </w:r>
      <w:r w:rsidRPr="00D20CAA">
        <w:rPr>
          <w:rFonts w:eastAsia="Calibri" w:cs="Times New Roman"/>
          <w:sz w:val="26"/>
          <w:szCs w:val="26"/>
        </w:rPr>
        <w:t>. Наличие профессиональных умений: проведение сверки расчетов по налогам, сборам, пеням, штрафам, процентам совместно с налогоплательщиками.</w:t>
      </w:r>
    </w:p>
    <w:p w:rsidR="00D20CAA" w:rsidRPr="00D20CAA" w:rsidRDefault="00D20CAA" w:rsidP="00D20CAA">
      <w:pPr>
        <w:widowControl w:val="0"/>
        <w:rPr>
          <w:rFonts w:eastAsia="Calibri" w:cs="Times New Roman"/>
          <w:sz w:val="26"/>
          <w:szCs w:val="28"/>
        </w:rPr>
      </w:pPr>
      <w:r w:rsidRPr="00D20CAA">
        <w:rPr>
          <w:rFonts w:eastAsia="Calibri" w:cs="Times New Roman"/>
          <w:sz w:val="26"/>
          <w:szCs w:val="26"/>
        </w:rPr>
        <w:t>6.</w:t>
      </w:r>
      <w:r w:rsidR="00F261EF">
        <w:rPr>
          <w:rFonts w:eastAsia="Calibri" w:cs="Times New Roman"/>
          <w:sz w:val="26"/>
          <w:szCs w:val="26"/>
        </w:rPr>
        <w:t>9</w:t>
      </w:r>
      <w:r w:rsidRPr="00D20CAA">
        <w:rPr>
          <w:rFonts w:eastAsia="Calibri" w:cs="Times New Roman"/>
          <w:sz w:val="26"/>
          <w:szCs w:val="26"/>
        </w:rPr>
        <w:t>. Наличие функциональных умений:</w:t>
      </w:r>
      <w:r w:rsidR="000551CD" w:rsidRPr="000551CD">
        <w:rPr>
          <w:sz w:val="26"/>
          <w:szCs w:val="26"/>
        </w:rPr>
        <w:t xml:space="preserve"> </w:t>
      </w:r>
      <w:r w:rsidR="000551CD">
        <w:rPr>
          <w:sz w:val="26"/>
          <w:szCs w:val="26"/>
        </w:rPr>
        <w:t>навыки делового письма; работа со специализированным программным обеспечением, информационно-коммуникационными сетями, ведомственными информационными ресурсами; подготовка презентационных материалов,</w:t>
      </w:r>
      <w:r w:rsidRPr="00D20CAA">
        <w:rPr>
          <w:rFonts w:eastAsia="Calibri" w:cs="Times New Roman"/>
          <w:sz w:val="26"/>
          <w:szCs w:val="26"/>
        </w:rPr>
        <w:t xml:space="preserve"> </w:t>
      </w:r>
      <w:r w:rsidRPr="00D20CAA">
        <w:rPr>
          <w:rFonts w:eastAsia="Times New Roman" w:cs="Times New Roman"/>
          <w:sz w:val="26"/>
          <w:szCs w:val="24"/>
        </w:rPr>
        <w:t>организация брифингов, пресс-конференций, интервью и иных мероприятий с участием средств массовой информации, развитие и наполнение официальных интернет-сайтов государственных органов и представительств в социальных сетях и блогах.</w:t>
      </w:r>
    </w:p>
    <w:p w:rsidR="00D20CAA" w:rsidRPr="00D20CAA" w:rsidRDefault="00D20CAA" w:rsidP="00D20CAA">
      <w:pPr>
        <w:autoSpaceDE w:val="0"/>
        <w:autoSpaceDN w:val="0"/>
        <w:adjustRightInd w:val="0"/>
        <w:rPr>
          <w:rFonts w:eastAsia="Calibri" w:cs="Times New Roman"/>
          <w:sz w:val="26"/>
          <w:szCs w:val="26"/>
        </w:rPr>
      </w:pPr>
    </w:p>
    <w:p w:rsidR="00D20CAA" w:rsidRPr="00D20CAA" w:rsidRDefault="00D20CAA" w:rsidP="00D20CAA">
      <w:pPr>
        <w:widowControl w:val="0"/>
        <w:jc w:val="center"/>
        <w:rPr>
          <w:rFonts w:eastAsia="Calibri" w:cs="Times New Roman"/>
          <w:b/>
          <w:sz w:val="26"/>
          <w:szCs w:val="26"/>
        </w:rPr>
      </w:pPr>
      <w:r w:rsidRPr="00D20CAA">
        <w:rPr>
          <w:rFonts w:eastAsia="Calibri"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D20CAA" w:rsidRPr="00D20CAA" w:rsidRDefault="00D20CAA" w:rsidP="00D20CAA">
      <w:pPr>
        <w:widowControl w:val="0"/>
        <w:rPr>
          <w:rFonts w:eastAsia="Calibri" w:cs="Times New Roman"/>
          <w:sz w:val="26"/>
          <w:szCs w:val="26"/>
          <w:highlight w:val="yellow"/>
        </w:rPr>
      </w:pPr>
    </w:p>
    <w:p w:rsidR="00D20CAA" w:rsidRPr="00D20CAA" w:rsidRDefault="00D20CAA" w:rsidP="00D20CAA">
      <w:pPr>
        <w:tabs>
          <w:tab w:val="left" w:pos="851"/>
          <w:tab w:val="left" w:pos="993"/>
        </w:tabs>
        <w:rPr>
          <w:rFonts w:eastAsia="Calibri" w:cs="Times New Roman"/>
          <w:sz w:val="26"/>
          <w:szCs w:val="26"/>
        </w:rPr>
      </w:pPr>
      <w:r w:rsidRPr="00D20CAA">
        <w:rPr>
          <w:rFonts w:eastAsia="Calibri" w:cs="Times New Roman"/>
          <w:sz w:val="26"/>
          <w:szCs w:val="26"/>
        </w:rPr>
        <w:t xml:space="preserve">7. Основные права и обязанности </w:t>
      </w:r>
      <w:r w:rsidR="005652BB">
        <w:rPr>
          <w:rFonts w:eastAsia="Calibri" w:cs="Times New Roman"/>
          <w:sz w:val="26"/>
          <w:szCs w:val="26"/>
        </w:rPr>
        <w:t>главного</w:t>
      </w:r>
      <w:r w:rsidR="005652BB" w:rsidRPr="005652BB">
        <w:rPr>
          <w:rFonts w:eastAsia="Calibri" w:cs="Times New Roman"/>
          <w:sz w:val="26"/>
          <w:szCs w:val="26"/>
        </w:rPr>
        <w:t xml:space="preserve"> специалист</w:t>
      </w:r>
      <w:r w:rsidR="005652BB">
        <w:rPr>
          <w:rFonts w:eastAsia="Calibri" w:cs="Times New Roman"/>
          <w:sz w:val="26"/>
          <w:szCs w:val="26"/>
        </w:rPr>
        <w:t>а</w:t>
      </w:r>
      <w:r w:rsidR="005652BB" w:rsidRPr="005652BB">
        <w:rPr>
          <w:rFonts w:eastAsia="Calibri" w:cs="Times New Roman"/>
          <w:sz w:val="26"/>
          <w:szCs w:val="26"/>
        </w:rPr>
        <w:t>-эксперт</w:t>
      </w:r>
      <w:r w:rsidR="005652BB">
        <w:rPr>
          <w:rFonts w:eastAsia="Calibri" w:cs="Times New Roman"/>
          <w:sz w:val="26"/>
          <w:szCs w:val="26"/>
        </w:rPr>
        <w:t>а</w:t>
      </w:r>
      <w:r w:rsidRPr="00D20CAA">
        <w:rPr>
          <w:rFonts w:eastAsia="Calibri"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Федерации».</w:t>
      </w:r>
    </w:p>
    <w:p w:rsidR="00D20CAA" w:rsidRPr="00D20CAA" w:rsidRDefault="00D20CAA" w:rsidP="00D20CAA">
      <w:pPr>
        <w:tabs>
          <w:tab w:val="left" w:pos="851"/>
          <w:tab w:val="left" w:pos="993"/>
        </w:tabs>
        <w:rPr>
          <w:rFonts w:eastAsia="Calibri" w:cs="Times New Roman"/>
          <w:sz w:val="26"/>
          <w:szCs w:val="26"/>
        </w:rPr>
      </w:pPr>
      <w:r w:rsidRPr="00D20CAA">
        <w:rPr>
          <w:rFonts w:eastAsia="Calibri" w:cs="Times New Roman"/>
          <w:sz w:val="26"/>
          <w:szCs w:val="26"/>
        </w:rPr>
        <w:t xml:space="preserve">8. В целях реализации задач и функций, возложенных на отдел работы с налогоплательщиками, </w:t>
      </w:r>
      <w:r w:rsidR="005652BB" w:rsidRPr="005652BB">
        <w:rPr>
          <w:rFonts w:eastAsia="Calibri" w:cs="Times New Roman"/>
          <w:sz w:val="26"/>
          <w:szCs w:val="26"/>
        </w:rPr>
        <w:t>главный специалист-эксперт отдела</w:t>
      </w:r>
      <w:r w:rsidR="005652BB">
        <w:rPr>
          <w:rFonts w:eastAsia="Calibri" w:cs="Times New Roman"/>
          <w:sz w:val="26"/>
          <w:szCs w:val="26"/>
        </w:rPr>
        <w:t xml:space="preserve"> </w:t>
      </w:r>
      <w:r w:rsidRPr="00D20CAA">
        <w:rPr>
          <w:rFonts w:eastAsia="Calibri" w:cs="Times New Roman"/>
          <w:sz w:val="26"/>
          <w:szCs w:val="26"/>
        </w:rPr>
        <w:t xml:space="preserve">обязан: </w:t>
      </w:r>
    </w:p>
    <w:p w:rsidR="00D20CAA" w:rsidRPr="00D20CAA" w:rsidRDefault="00D20CAA" w:rsidP="00D20CAA">
      <w:pPr>
        <w:tabs>
          <w:tab w:val="left" w:pos="851"/>
          <w:tab w:val="left" w:pos="993"/>
        </w:tabs>
        <w:rPr>
          <w:rFonts w:eastAsia="Calibri" w:cs="Times New Roman"/>
          <w:sz w:val="26"/>
          <w:szCs w:val="26"/>
        </w:rPr>
      </w:pPr>
      <w:r w:rsidRPr="00D20CAA">
        <w:rPr>
          <w:rFonts w:eastAsia="Calibri" w:cs="Times New Roman"/>
          <w:sz w:val="26"/>
          <w:szCs w:val="26"/>
        </w:rPr>
        <w:t xml:space="preserve">выполнять секретные работы и знакомится со сведениями, составляющими государственную тайну, к которым имеет допуск в силу своих должностных обязанностей; </w:t>
      </w:r>
    </w:p>
    <w:p w:rsidR="00D20CAA" w:rsidRPr="00D20CAA" w:rsidRDefault="00D20CAA" w:rsidP="00D20CAA">
      <w:pPr>
        <w:tabs>
          <w:tab w:val="left" w:pos="851"/>
          <w:tab w:val="left" w:pos="993"/>
        </w:tabs>
        <w:rPr>
          <w:rFonts w:eastAsia="Calibri" w:cs="Times New Roman"/>
          <w:sz w:val="26"/>
          <w:szCs w:val="26"/>
        </w:rPr>
      </w:pPr>
      <w:r w:rsidRPr="00D20CAA">
        <w:rPr>
          <w:rFonts w:eastAsia="Calibri" w:cs="Times New Roman"/>
          <w:sz w:val="26"/>
          <w:szCs w:val="26"/>
        </w:rPr>
        <w:t>осуществлять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действий;</w:t>
      </w:r>
    </w:p>
    <w:p w:rsidR="00D654DC" w:rsidRPr="00D654DC" w:rsidRDefault="00D654DC" w:rsidP="00D654DC">
      <w:pPr>
        <w:widowControl w:val="0"/>
        <w:numPr>
          <w:ilvl w:val="1"/>
          <w:numId w:val="3"/>
        </w:numPr>
        <w:autoSpaceDE w:val="0"/>
        <w:autoSpaceDN w:val="0"/>
        <w:adjustRightInd w:val="0"/>
        <w:ind w:firstLine="707"/>
        <w:rPr>
          <w:sz w:val="26"/>
          <w:szCs w:val="26"/>
        </w:rPr>
      </w:pPr>
      <w:proofErr w:type="gramStart"/>
      <w:r w:rsidRPr="00D654DC">
        <w:rPr>
          <w:sz w:val="26"/>
          <w:szCs w:val="26"/>
        </w:rPr>
        <w:t>осуществлять регистрацию налоговых деклараций на бумажном носителе, подготовку и передачу в центр обработки данных (далее - ЦОД)</w:t>
      </w:r>
      <w:r>
        <w:rPr>
          <w:sz w:val="26"/>
          <w:szCs w:val="26"/>
        </w:rPr>
        <w:t>, прием файлов из ЦОД</w:t>
      </w:r>
      <w:r w:rsidRPr="00D654DC">
        <w:rPr>
          <w:sz w:val="26"/>
          <w:szCs w:val="26"/>
        </w:rPr>
        <w:t xml:space="preserve">, обработку, </w:t>
      </w:r>
      <w:proofErr w:type="spellStart"/>
      <w:r w:rsidRPr="00D654DC">
        <w:rPr>
          <w:sz w:val="26"/>
          <w:szCs w:val="26"/>
        </w:rPr>
        <w:t>доопределение</w:t>
      </w:r>
      <w:proofErr w:type="spellEnd"/>
      <w:r w:rsidRPr="00D654DC">
        <w:rPr>
          <w:sz w:val="26"/>
          <w:szCs w:val="26"/>
        </w:rPr>
        <w:t>, ввод в автоматизированную информационную систему деклараций (расчетов), иных документов, служащих основанием для исчисления и уплаты налогов, перенос начислений по декларациям и расч</w:t>
      </w:r>
      <w:r w:rsidR="00A37DC0">
        <w:rPr>
          <w:sz w:val="26"/>
          <w:szCs w:val="26"/>
        </w:rPr>
        <w:t xml:space="preserve">етам в подготовку и передачу в </w:t>
      </w:r>
      <w:r w:rsidRPr="00D654DC">
        <w:rPr>
          <w:sz w:val="26"/>
          <w:szCs w:val="26"/>
        </w:rPr>
        <w:t>карточки расчетов с бюджетом (КРСБ);</w:t>
      </w:r>
      <w:proofErr w:type="gramEnd"/>
    </w:p>
    <w:p w:rsidR="00D654DC" w:rsidRPr="00D654DC" w:rsidRDefault="00D654DC" w:rsidP="00D654DC">
      <w:pPr>
        <w:widowControl w:val="0"/>
        <w:numPr>
          <w:ilvl w:val="1"/>
          <w:numId w:val="3"/>
        </w:numPr>
        <w:tabs>
          <w:tab w:val="num" w:pos="0"/>
        </w:tabs>
        <w:autoSpaceDE w:val="0"/>
        <w:autoSpaceDN w:val="0"/>
        <w:adjustRightInd w:val="0"/>
        <w:ind w:firstLine="707"/>
        <w:rPr>
          <w:sz w:val="26"/>
          <w:szCs w:val="26"/>
        </w:rPr>
      </w:pPr>
      <w:r>
        <w:rPr>
          <w:sz w:val="26"/>
          <w:szCs w:val="26"/>
        </w:rPr>
        <w:t>осуществлять</w:t>
      </w:r>
      <w:r w:rsidRPr="00D654DC">
        <w:rPr>
          <w:sz w:val="26"/>
          <w:szCs w:val="26"/>
        </w:rPr>
        <w:t xml:space="preserve"> прием заявлений бухгалтерской отчетности  и иных документов, служащих основанием для исчисления и уплаты налогов, сборов, взносов и других обязательных платежей в бюджетную систему Российской Федерации;</w:t>
      </w:r>
    </w:p>
    <w:p w:rsidR="00D654DC" w:rsidRPr="00D654DC" w:rsidRDefault="00D654DC" w:rsidP="00D654DC">
      <w:pPr>
        <w:widowControl w:val="0"/>
        <w:numPr>
          <w:ilvl w:val="1"/>
          <w:numId w:val="3"/>
        </w:numPr>
        <w:tabs>
          <w:tab w:val="num" w:pos="0"/>
        </w:tabs>
        <w:autoSpaceDE w:val="0"/>
        <w:autoSpaceDN w:val="0"/>
        <w:adjustRightInd w:val="0"/>
        <w:ind w:firstLine="707"/>
        <w:rPr>
          <w:sz w:val="26"/>
          <w:szCs w:val="26"/>
        </w:rPr>
      </w:pPr>
      <w:r>
        <w:rPr>
          <w:sz w:val="26"/>
          <w:szCs w:val="26"/>
        </w:rPr>
        <w:t>осуществлять</w:t>
      </w:r>
      <w:r w:rsidRPr="00D654DC">
        <w:rPr>
          <w:sz w:val="26"/>
          <w:szCs w:val="26"/>
        </w:rPr>
        <w:t xml:space="preserve"> прием, регистрацию доверенностей на представление интересов уполномоченным представителем и ведение информационного ресурса </w:t>
      </w:r>
      <w:r w:rsidRPr="00D654DC">
        <w:rPr>
          <w:sz w:val="26"/>
          <w:szCs w:val="26"/>
        </w:rPr>
        <w:lastRenderedPageBreak/>
        <w:t>«Доверенность»;</w:t>
      </w:r>
    </w:p>
    <w:p w:rsidR="00D654DC" w:rsidRPr="00D654DC" w:rsidRDefault="00D654DC" w:rsidP="00D654DC">
      <w:pPr>
        <w:widowControl w:val="0"/>
        <w:numPr>
          <w:ilvl w:val="1"/>
          <w:numId w:val="3"/>
        </w:numPr>
        <w:tabs>
          <w:tab w:val="num" w:pos="0"/>
        </w:tabs>
        <w:autoSpaceDE w:val="0"/>
        <w:autoSpaceDN w:val="0"/>
        <w:adjustRightInd w:val="0"/>
        <w:ind w:firstLine="707"/>
        <w:rPr>
          <w:sz w:val="26"/>
          <w:szCs w:val="26"/>
        </w:rPr>
      </w:pPr>
      <w:r>
        <w:rPr>
          <w:sz w:val="26"/>
          <w:szCs w:val="26"/>
        </w:rPr>
        <w:t>осуществлять</w:t>
      </w:r>
      <w:r w:rsidRPr="00D654DC">
        <w:rPr>
          <w:sz w:val="26"/>
          <w:szCs w:val="26"/>
        </w:rPr>
        <w:t xml:space="preserve"> прием и регистрацию заявлений на зачет, возврат и других документов, представляемых организациями и физическими лицами, выдачу документов;</w:t>
      </w:r>
    </w:p>
    <w:p w:rsidR="00D654DC" w:rsidRPr="00D654DC" w:rsidRDefault="00D654DC" w:rsidP="00D654DC">
      <w:pPr>
        <w:widowControl w:val="0"/>
        <w:numPr>
          <w:ilvl w:val="1"/>
          <w:numId w:val="3"/>
        </w:numPr>
        <w:tabs>
          <w:tab w:val="num" w:pos="0"/>
        </w:tabs>
        <w:autoSpaceDE w:val="0"/>
        <w:autoSpaceDN w:val="0"/>
        <w:adjustRightInd w:val="0"/>
        <w:ind w:firstLine="707"/>
        <w:rPr>
          <w:sz w:val="26"/>
          <w:szCs w:val="26"/>
        </w:rPr>
      </w:pPr>
      <w:r w:rsidRPr="00D654DC">
        <w:rPr>
          <w:sz w:val="26"/>
          <w:szCs w:val="26"/>
        </w:rPr>
        <w:t>осуществлять организацию работы по предоставлению информации о состоянии расчетов по налогам, сборам, взносам по запросам налогоплательщиков, в том числе по телекоммуникационным каналам связи;</w:t>
      </w:r>
    </w:p>
    <w:p w:rsidR="00D654DC" w:rsidRPr="00D654DC" w:rsidRDefault="00D654DC" w:rsidP="00D654DC">
      <w:pPr>
        <w:widowControl w:val="0"/>
        <w:numPr>
          <w:ilvl w:val="1"/>
          <w:numId w:val="3"/>
        </w:numPr>
        <w:tabs>
          <w:tab w:val="num" w:pos="0"/>
        </w:tabs>
        <w:autoSpaceDE w:val="0"/>
        <w:autoSpaceDN w:val="0"/>
        <w:adjustRightInd w:val="0"/>
        <w:ind w:firstLine="707"/>
        <w:rPr>
          <w:sz w:val="26"/>
          <w:szCs w:val="26"/>
        </w:rPr>
      </w:pPr>
      <w:r>
        <w:rPr>
          <w:sz w:val="26"/>
          <w:szCs w:val="26"/>
        </w:rPr>
        <w:t>осуществлять</w:t>
      </w:r>
      <w:r w:rsidRPr="00D654DC">
        <w:rPr>
          <w:sz w:val="26"/>
          <w:szCs w:val="26"/>
        </w:rPr>
        <w:t xml:space="preserve"> индивидуальное устное информирование налогоплательщиков о действующем законодательстве</w:t>
      </w:r>
    </w:p>
    <w:p w:rsidR="00D654DC" w:rsidRPr="00D654DC" w:rsidRDefault="00D654DC" w:rsidP="00D654DC">
      <w:pPr>
        <w:widowControl w:val="0"/>
        <w:numPr>
          <w:ilvl w:val="1"/>
          <w:numId w:val="3"/>
        </w:numPr>
        <w:tabs>
          <w:tab w:val="num" w:pos="0"/>
        </w:tabs>
        <w:autoSpaceDE w:val="0"/>
        <w:autoSpaceDN w:val="0"/>
        <w:adjustRightInd w:val="0"/>
        <w:ind w:firstLine="707"/>
        <w:rPr>
          <w:sz w:val="26"/>
          <w:szCs w:val="26"/>
        </w:rPr>
      </w:pPr>
      <w:r>
        <w:rPr>
          <w:sz w:val="26"/>
          <w:szCs w:val="26"/>
        </w:rPr>
        <w:t>осуществлять</w:t>
      </w:r>
      <w:r w:rsidRPr="00D654DC">
        <w:rPr>
          <w:sz w:val="26"/>
          <w:szCs w:val="26"/>
        </w:rPr>
        <w:t xml:space="preserve"> индивидуальное информирование налогоплательщиков о действующем законодательстве по телефону справочной службы и звонков, поступающих из </w:t>
      </w:r>
      <w:proofErr w:type="gramStart"/>
      <w:r w:rsidRPr="00D654DC">
        <w:rPr>
          <w:sz w:val="26"/>
          <w:szCs w:val="26"/>
        </w:rPr>
        <w:t>единого</w:t>
      </w:r>
      <w:proofErr w:type="gramEnd"/>
      <w:r w:rsidRPr="00D654DC">
        <w:rPr>
          <w:sz w:val="26"/>
          <w:szCs w:val="26"/>
        </w:rPr>
        <w:t xml:space="preserve"> Контакт-Центра;</w:t>
      </w:r>
    </w:p>
    <w:p w:rsidR="00D654DC" w:rsidRPr="00D654DC" w:rsidRDefault="00D654DC" w:rsidP="00D654DC">
      <w:pPr>
        <w:widowControl w:val="0"/>
        <w:numPr>
          <w:ilvl w:val="1"/>
          <w:numId w:val="3"/>
        </w:numPr>
        <w:tabs>
          <w:tab w:val="num" w:pos="0"/>
        </w:tabs>
        <w:autoSpaceDE w:val="0"/>
        <w:autoSpaceDN w:val="0"/>
        <w:adjustRightInd w:val="0"/>
        <w:ind w:firstLine="707"/>
        <w:rPr>
          <w:sz w:val="26"/>
          <w:szCs w:val="26"/>
        </w:rPr>
      </w:pPr>
      <w:r>
        <w:rPr>
          <w:sz w:val="26"/>
          <w:szCs w:val="26"/>
        </w:rPr>
        <w:t>осуществлять</w:t>
      </w:r>
      <w:r w:rsidRPr="00D654DC">
        <w:rPr>
          <w:sz w:val="26"/>
          <w:szCs w:val="26"/>
        </w:rPr>
        <w:t xml:space="preserve"> индивидуальное информирование налогоплательщиков на основании обращений, переданных в электронном виде по телекоммуникационным каналам связи (ТКС);</w:t>
      </w:r>
    </w:p>
    <w:p w:rsidR="00D654DC" w:rsidRPr="00D654DC" w:rsidRDefault="00D654DC" w:rsidP="00D654DC">
      <w:pPr>
        <w:widowControl w:val="0"/>
        <w:numPr>
          <w:ilvl w:val="1"/>
          <w:numId w:val="3"/>
        </w:numPr>
        <w:tabs>
          <w:tab w:val="num" w:pos="0"/>
        </w:tabs>
        <w:autoSpaceDE w:val="0"/>
        <w:autoSpaceDN w:val="0"/>
        <w:adjustRightInd w:val="0"/>
        <w:ind w:firstLine="707"/>
        <w:rPr>
          <w:sz w:val="26"/>
          <w:szCs w:val="26"/>
        </w:rPr>
      </w:pPr>
      <w:r>
        <w:rPr>
          <w:sz w:val="26"/>
          <w:szCs w:val="26"/>
        </w:rPr>
        <w:t>осуществлять</w:t>
      </w:r>
      <w:r w:rsidRPr="00D654DC">
        <w:rPr>
          <w:sz w:val="26"/>
          <w:szCs w:val="26"/>
        </w:rPr>
        <w:t xml:space="preserve"> прием заявлений, регистрацию налогоплательщиков физических лиц и ведение информационного ресурса «Личный кабинет для нало</w:t>
      </w:r>
      <w:r w:rsidR="001538B8">
        <w:rPr>
          <w:sz w:val="26"/>
          <w:szCs w:val="26"/>
        </w:rPr>
        <w:t>гоплательщиков физических лиц»;</w:t>
      </w:r>
    </w:p>
    <w:p w:rsidR="00D654DC" w:rsidRPr="00D654DC" w:rsidRDefault="00D654DC" w:rsidP="00D654DC">
      <w:pPr>
        <w:ind w:firstLine="720"/>
        <w:rPr>
          <w:snapToGrid w:val="0"/>
          <w:sz w:val="26"/>
          <w:szCs w:val="26"/>
        </w:rPr>
      </w:pPr>
      <w:r>
        <w:rPr>
          <w:sz w:val="26"/>
          <w:szCs w:val="26"/>
        </w:rPr>
        <w:t>осуществлять</w:t>
      </w:r>
      <w:r w:rsidRPr="00D654DC">
        <w:rPr>
          <w:sz w:val="26"/>
          <w:szCs w:val="26"/>
        </w:rPr>
        <w:t xml:space="preserve"> сверку расчетов по имущественным налогам физических лиц;</w:t>
      </w:r>
      <w:r w:rsidRPr="00D654DC">
        <w:rPr>
          <w:snapToGrid w:val="0"/>
          <w:sz w:val="26"/>
          <w:szCs w:val="26"/>
        </w:rPr>
        <w:t xml:space="preserve"> </w:t>
      </w:r>
    </w:p>
    <w:p w:rsidR="00D654DC" w:rsidRPr="00D654DC" w:rsidRDefault="00D654DC" w:rsidP="00D654DC">
      <w:pPr>
        <w:ind w:firstLine="720"/>
        <w:rPr>
          <w:sz w:val="26"/>
          <w:szCs w:val="26"/>
        </w:rPr>
      </w:pPr>
      <w:r>
        <w:rPr>
          <w:sz w:val="26"/>
          <w:szCs w:val="26"/>
        </w:rPr>
        <w:t>осуществлять</w:t>
      </w:r>
      <w:r w:rsidRPr="00D654DC">
        <w:rPr>
          <w:sz w:val="26"/>
          <w:szCs w:val="26"/>
        </w:rPr>
        <w:t xml:space="preserve"> формирование и выдачу справок по форме № 39-1;</w:t>
      </w:r>
    </w:p>
    <w:p w:rsidR="00D654DC" w:rsidRPr="00D654DC" w:rsidRDefault="00D654DC" w:rsidP="00D654DC">
      <w:pPr>
        <w:tabs>
          <w:tab w:val="num" w:pos="720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t>осуществлять</w:t>
      </w:r>
      <w:r w:rsidRPr="00D654DC">
        <w:rPr>
          <w:sz w:val="26"/>
          <w:szCs w:val="26"/>
        </w:rPr>
        <w:t xml:space="preserve"> получение запросов от правоохранительных органов и формирование ответов на полученные запросы;</w:t>
      </w:r>
    </w:p>
    <w:p w:rsidR="00D654DC" w:rsidRPr="00D654DC" w:rsidRDefault="00D654DC" w:rsidP="00D654DC">
      <w:pPr>
        <w:rPr>
          <w:sz w:val="26"/>
          <w:szCs w:val="26"/>
        </w:rPr>
      </w:pPr>
      <w:r w:rsidRPr="00D654DC">
        <w:rPr>
          <w:sz w:val="26"/>
          <w:szCs w:val="26"/>
        </w:rPr>
        <w:t>осуществля</w:t>
      </w:r>
      <w:r>
        <w:rPr>
          <w:sz w:val="26"/>
          <w:szCs w:val="26"/>
        </w:rPr>
        <w:t>ть</w:t>
      </w:r>
      <w:r w:rsidRPr="00D654DC">
        <w:rPr>
          <w:sz w:val="26"/>
          <w:szCs w:val="26"/>
        </w:rPr>
        <w:t xml:space="preserve"> прием заявлений (уведомлений, сообщений) по использованию отдельных систем налогообложения, по регистрации объектов налогообложения налогом на игорный бизнес, заявлений о зачете (возврате) налоговых платежей, о предоставлении льгот по имущественным налогам и других документов, подлежащих вводу в систему электронной обработки данных (ЭОД);</w:t>
      </w:r>
    </w:p>
    <w:p w:rsidR="00D20CAA" w:rsidRPr="00D20CAA" w:rsidRDefault="00D20CAA" w:rsidP="00D20CAA">
      <w:pPr>
        <w:widowControl w:val="0"/>
        <w:numPr>
          <w:ilvl w:val="1"/>
          <w:numId w:val="3"/>
        </w:numPr>
        <w:tabs>
          <w:tab w:val="num" w:pos="0"/>
        </w:tabs>
        <w:autoSpaceDE w:val="0"/>
        <w:autoSpaceDN w:val="0"/>
        <w:adjustRightInd w:val="0"/>
        <w:ind w:firstLine="707"/>
        <w:rPr>
          <w:rFonts w:eastAsia="Times New Roman" w:cs="Times New Roman"/>
          <w:sz w:val="26"/>
          <w:szCs w:val="26"/>
          <w:lang w:eastAsia="ru-RU"/>
        </w:rPr>
      </w:pPr>
      <w:r w:rsidRPr="00D20CAA">
        <w:rPr>
          <w:rFonts w:eastAsia="Times New Roman" w:cs="Times New Roman"/>
          <w:sz w:val="26"/>
          <w:szCs w:val="26"/>
          <w:lang w:eastAsia="ru-RU"/>
        </w:rPr>
        <w:t>осуществлять индивидуальное информирование налогоплательщиков на основании обращений в письменной форме;</w:t>
      </w:r>
    </w:p>
    <w:p w:rsidR="00D20CAA" w:rsidRPr="00D20CAA" w:rsidRDefault="00D20CAA" w:rsidP="00D20CAA">
      <w:pPr>
        <w:widowControl w:val="0"/>
        <w:numPr>
          <w:ilvl w:val="1"/>
          <w:numId w:val="3"/>
        </w:numPr>
        <w:tabs>
          <w:tab w:val="num" w:pos="0"/>
        </w:tabs>
        <w:autoSpaceDE w:val="0"/>
        <w:autoSpaceDN w:val="0"/>
        <w:adjustRightInd w:val="0"/>
        <w:ind w:firstLine="707"/>
        <w:rPr>
          <w:rFonts w:eastAsia="Times New Roman" w:cs="Times New Roman"/>
          <w:sz w:val="26"/>
          <w:szCs w:val="26"/>
          <w:lang w:eastAsia="ru-RU"/>
        </w:rPr>
      </w:pPr>
      <w:r w:rsidRPr="00D20CAA">
        <w:rPr>
          <w:rFonts w:eastAsia="Times New Roman" w:cs="Times New Roman"/>
          <w:sz w:val="26"/>
          <w:szCs w:val="26"/>
          <w:lang w:eastAsia="ru-RU"/>
        </w:rPr>
        <w:t>осуществлять индивидуальное информирование налогоплательщиков на основании обращений, переданных в электронном виде по телекоммуникационным каналам связи (далее – ТКС), публичное информирование налогоплательщиков посредством размещения информации на информационных стендах (стойках) налоговых органов;</w:t>
      </w:r>
    </w:p>
    <w:p w:rsidR="00D20CAA" w:rsidRPr="00D20CAA" w:rsidRDefault="00D20CAA" w:rsidP="00D20CAA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D20CAA">
        <w:rPr>
          <w:rFonts w:eastAsia="Times New Roman" w:cs="Times New Roman"/>
          <w:sz w:val="26"/>
          <w:szCs w:val="26"/>
          <w:lang w:eastAsia="ru-RU"/>
        </w:rPr>
        <w:t>осуществлять</w:t>
      </w:r>
      <w:r w:rsidRPr="00D20CAA">
        <w:rPr>
          <w:rFonts w:eastAsia="Times New Roman" w:cs="Times New Roman"/>
          <w:snapToGrid w:val="0"/>
          <w:sz w:val="26"/>
          <w:szCs w:val="26"/>
          <w:lang w:eastAsia="ru-RU"/>
        </w:rPr>
        <w:t xml:space="preserve"> открытие налоговых обязательств по налогоплательщикам;</w:t>
      </w:r>
    </w:p>
    <w:p w:rsidR="00D20CAA" w:rsidRPr="00D20CAA" w:rsidRDefault="00D20CAA" w:rsidP="00D20CAA">
      <w:pPr>
        <w:tabs>
          <w:tab w:val="num" w:pos="72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D20CAA">
        <w:rPr>
          <w:rFonts w:eastAsia="Times New Roman" w:cs="Times New Roman"/>
          <w:sz w:val="26"/>
          <w:szCs w:val="26"/>
          <w:lang w:eastAsia="ru-RU"/>
        </w:rPr>
        <w:t>осуществлять контроль нахождения лиц, осуществляющих прием и обслуживание налогоплательщиков в операционном зале; соблюдение сроков, установленных законодательством в части ожидания налогоплательщиков в очереди; соблюдение порядка и требований к помещениям для личного приема и обслуживания налогоплательщиков; работу компьютеров общего доступа со справочно-правовыми системами и программными продуктами ФНС России;</w:t>
      </w:r>
    </w:p>
    <w:p w:rsidR="00D20CAA" w:rsidRPr="00D20CAA" w:rsidRDefault="00D20CAA" w:rsidP="00D20CAA">
      <w:pPr>
        <w:tabs>
          <w:tab w:val="left" w:pos="851"/>
          <w:tab w:val="left" w:pos="993"/>
        </w:tabs>
        <w:rPr>
          <w:rFonts w:eastAsia="Calibri" w:cs="Times New Roman"/>
          <w:sz w:val="26"/>
          <w:szCs w:val="26"/>
        </w:rPr>
      </w:pPr>
      <w:r w:rsidRPr="00D20CAA">
        <w:rPr>
          <w:rFonts w:eastAsia="Calibri" w:cs="Times New Roman"/>
          <w:sz w:val="26"/>
          <w:szCs w:val="26"/>
        </w:rPr>
        <w:t>обеспечивать сохранность комплектности закрепленного оборудования;</w:t>
      </w:r>
    </w:p>
    <w:p w:rsidR="00D20CAA" w:rsidRPr="00D20CAA" w:rsidRDefault="00D20CAA" w:rsidP="00D20CAA">
      <w:pPr>
        <w:tabs>
          <w:tab w:val="left" w:pos="851"/>
          <w:tab w:val="left" w:pos="993"/>
        </w:tabs>
        <w:rPr>
          <w:rFonts w:eastAsia="Calibri" w:cs="Times New Roman"/>
          <w:sz w:val="26"/>
          <w:szCs w:val="26"/>
        </w:rPr>
      </w:pPr>
      <w:r w:rsidRPr="00D20CAA">
        <w:rPr>
          <w:rFonts w:eastAsia="Calibri" w:cs="Times New Roman"/>
          <w:sz w:val="26"/>
          <w:szCs w:val="26"/>
        </w:rPr>
        <w:t>обеспечивать сохранность целостности специальных пломбировочных устройств (</w:t>
      </w:r>
      <w:proofErr w:type="spellStart"/>
      <w:r w:rsidRPr="00D20CAA">
        <w:rPr>
          <w:rFonts w:eastAsia="Calibri" w:cs="Times New Roman"/>
          <w:sz w:val="26"/>
          <w:szCs w:val="26"/>
        </w:rPr>
        <w:t>стикеров</w:t>
      </w:r>
      <w:proofErr w:type="spellEnd"/>
      <w:r w:rsidRPr="00D20CAA">
        <w:rPr>
          <w:rFonts w:eastAsia="Calibri" w:cs="Times New Roman"/>
          <w:sz w:val="26"/>
          <w:szCs w:val="26"/>
        </w:rPr>
        <w:t>, лент, пломб, печатей и др.) на закрепленном оборудовании;</w:t>
      </w:r>
    </w:p>
    <w:p w:rsidR="00D20CAA" w:rsidRPr="00D20CAA" w:rsidRDefault="00D20CAA" w:rsidP="00D20CAA">
      <w:pPr>
        <w:tabs>
          <w:tab w:val="left" w:pos="851"/>
          <w:tab w:val="left" w:pos="993"/>
        </w:tabs>
        <w:rPr>
          <w:rFonts w:eastAsia="Calibri" w:cs="Times New Roman"/>
          <w:sz w:val="26"/>
          <w:szCs w:val="26"/>
        </w:rPr>
      </w:pPr>
      <w:r w:rsidRPr="00D20CAA">
        <w:rPr>
          <w:rFonts w:eastAsia="Calibri" w:cs="Times New Roman"/>
          <w:sz w:val="26"/>
          <w:szCs w:val="26"/>
        </w:rPr>
        <w:t>осуществлять целевое использование локальных (информационное пространство рабочей станции) и сетевых ресурсов локально-вычислительных сетей (далее - ЛВС) инспекции, предоставленных ему (ей) для выполнения служебных обязанностей;</w:t>
      </w:r>
    </w:p>
    <w:p w:rsidR="00D20CAA" w:rsidRPr="00D20CAA" w:rsidRDefault="00D20CAA" w:rsidP="00D20CAA">
      <w:pPr>
        <w:tabs>
          <w:tab w:val="left" w:pos="851"/>
          <w:tab w:val="left" w:pos="993"/>
        </w:tabs>
        <w:rPr>
          <w:rFonts w:eastAsia="Calibri" w:cs="Times New Roman"/>
          <w:sz w:val="26"/>
          <w:szCs w:val="26"/>
        </w:rPr>
      </w:pPr>
      <w:r w:rsidRPr="00D20CAA">
        <w:rPr>
          <w:rFonts w:eastAsia="Calibri" w:cs="Times New Roman"/>
          <w:sz w:val="26"/>
          <w:szCs w:val="26"/>
        </w:rPr>
        <w:t>обеспечивать исключение самостоятельного и (или) с помощью третьих лиц несанкционированного подключения любых внешних устройств, ноутбуков и незарегистрированных носителей информации к закрепленному оборудованию или сетевым ресурсам ЛВС инспекции;</w:t>
      </w:r>
    </w:p>
    <w:p w:rsidR="00D20CAA" w:rsidRPr="00D20CAA" w:rsidRDefault="00D20CAA" w:rsidP="00D20CAA">
      <w:pPr>
        <w:tabs>
          <w:tab w:val="left" w:pos="851"/>
          <w:tab w:val="left" w:pos="993"/>
        </w:tabs>
        <w:rPr>
          <w:rFonts w:eastAsia="Calibri" w:cs="Times New Roman"/>
          <w:sz w:val="26"/>
          <w:szCs w:val="26"/>
        </w:rPr>
      </w:pPr>
      <w:r w:rsidRPr="00D20CAA">
        <w:rPr>
          <w:rFonts w:eastAsia="Calibri" w:cs="Times New Roman"/>
          <w:sz w:val="26"/>
          <w:szCs w:val="26"/>
        </w:rPr>
        <w:lastRenderedPageBreak/>
        <w:t>обеспечивать исключение допуска других работников и лиц, не являющихся работниками инспекции, к работе на закрепленной за ним (ней) рабочей станции (исключение составляют сотрудники отдела информационных технологий).</w:t>
      </w:r>
    </w:p>
    <w:p w:rsidR="00D20CAA" w:rsidRPr="00D20CAA" w:rsidRDefault="00D20CAA" w:rsidP="00D20CAA">
      <w:pPr>
        <w:tabs>
          <w:tab w:val="left" w:pos="851"/>
          <w:tab w:val="left" w:pos="993"/>
        </w:tabs>
        <w:rPr>
          <w:rFonts w:eastAsia="Calibri" w:cs="Times New Roman"/>
          <w:sz w:val="26"/>
          <w:szCs w:val="26"/>
        </w:rPr>
      </w:pPr>
      <w:r w:rsidRPr="00D20CAA">
        <w:rPr>
          <w:rFonts w:eastAsia="Calibri" w:cs="Times New Roman"/>
          <w:sz w:val="26"/>
          <w:szCs w:val="26"/>
        </w:rPr>
        <w:t>соблюдать ограничения, выполнять обязательства и требования к служебному поведению, не нарушать запреты, которые установлены Федеральным</w:t>
      </w:r>
      <w:r w:rsidR="001538B8">
        <w:rPr>
          <w:rFonts w:eastAsia="Calibri" w:cs="Times New Roman"/>
          <w:sz w:val="26"/>
          <w:szCs w:val="26"/>
        </w:rPr>
        <w:t xml:space="preserve"> законом от 27.07.2004 № 79-ФЗ </w:t>
      </w:r>
      <w:r w:rsidRPr="00D20CAA">
        <w:rPr>
          <w:rFonts w:eastAsia="Calibri" w:cs="Times New Roman"/>
          <w:sz w:val="26"/>
          <w:szCs w:val="26"/>
        </w:rPr>
        <w:t>"О государственной гражданской службе Российской Федерации",  Федеральный закон от 25.12.2008 № 273-ФЗ "О противодействии коррупции" и другими федеральными законами;</w:t>
      </w:r>
    </w:p>
    <w:p w:rsidR="00D20CAA" w:rsidRPr="00D20CAA" w:rsidRDefault="00D20CAA" w:rsidP="00D20CAA">
      <w:pPr>
        <w:tabs>
          <w:tab w:val="left" w:pos="851"/>
          <w:tab w:val="left" w:pos="993"/>
        </w:tabs>
        <w:rPr>
          <w:rFonts w:eastAsia="Calibri" w:cs="Times New Roman"/>
          <w:sz w:val="26"/>
          <w:szCs w:val="26"/>
        </w:rPr>
      </w:pPr>
      <w:r w:rsidRPr="00D20CAA">
        <w:rPr>
          <w:rFonts w:eastAsia="Calibri" w:cs="Times New Roman"/>
          <w:sz w:val="26"/>
          <w:szCs w:val="26"/>
        </w:rPr>
        <w:t>выполнять обязанности гражданского служащего, предусмотренные Федеральным законом от 27.07.2004 № 79-ФЗ  "О государственной гражданской службе Российской Федерации",  Федеральным законом от 25.12.2008 № 273-ФЗ "О противодействии коррупции" и другими федеральными законами;</w:t>
      </w:r>
    </w:p>
    <w:p w:rsidR="00D20CAA" w:rsidRPr="00D20CAA" w:rsidRDefault="00D20CAA" w:rsidP="00D20CAA">
      <w:pPr>
        <w:tabs>
          <w:tab w:val="left" w:pos="851"/>
          <w:tab w:val="left" w:pos="993"/>
        </w:tabs>
        <w:rPr>
          <w:rFonts w:eastAsia="Calibri" w:cs="Times New Roman"/>
          <w:sz w:val="26"/>
          <w:szCs w:val="26"/>
        </w:rPr>
      </w:pPr>
      <w:r w:rsidRPr="00D20CAA">
        <w:rPr>
          <w:rFonts w:eastAsia="Calibri"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D20CAA" w:rsidRPr="00D20CAA" w:rsidRDefault="00D20CAA" w:rsidP="00D20CAA">
      <w:pPr>
        <w:tabs>
          <w:tab w:val="left" w:pos="851"/>
          <w:tab w:val="left" w:pos="993"/>
        </w:tabs>
        <w:rPr>
          <w:rFonts w:eastAsia="Calibri" w:cs="Times New Roman"/>
          <w:sz w:val="26"/>
          <w:szCs w:val="26"/>
        </w:rPr>
      </w:pPr>
      <w:r w:rsidRPr="00D20CAA">
        <w:rPr>
          <w:rFonts w:eastAsia="Calibri" w:cs="Times New Roman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D20CAA" w:rsidRPr="00D20CAA" w:rsidRDefault="00D20CAA" w:rsidP="00D20CAA">
      <w:pPr>
        <w:tabs>
          <w:tab w:val="left" w:pos="851"/>
          <w:tab w:val="left" w:pos="993"/>
        </w:tabs>
        <w:rPr>
          <w:rFonts w:eastAsia="Calibri" w:cs="Times New Roman"/>
          <w:sz w:val="26"/>
          <w:szCs w:val="26"/>
        </w:rPr>
      </w:pPr>
      <w:r w:rsidRPr="00D20CAA">
        <w:rPr>
          <w:rFonts w:eastAsia="Calibri"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D20CAA" w:rsidRPr="00D20CAA" w:rsidRDefault="00D20CAA" w:rsidP="00D20CAA">
      <w:pPr>
        <w:tabs>
          <w:tab w:val="left" w:pos="851"/>
          <w:tab w:val="left" w:pos="993"/>
        </w:tabs>
        <w:rPr>
          <w:rFonts w:eastAsia="Calibri" w:cs="Times New Roman"/>
          <w:sz w:val="26"/>
          <w:szCs w:val="26"/>
        </w:rPr>
      </w:pPr>
      <w:r w:rsidRPr="00D20CAA">
        <w:rPr>
          <w:rFonts w:eastAsia="Calibri" w:cs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D20CAA" w:rsidRPr="00D20CAA" w:rsidRDefault="00D20CAA" w:rsidP="00D20CAA">
      <w:pPr>
        <w:tabs>
          <w:tab w:val="left" w:pos="851"/>
          <w:tab w:val="left" w:pos="993"/>
        </w:tabs>
        <w:rPr>
          <w:rFonts w:eastAsia="Calibri" w:cs="Times New Roman"/>
          <w:sz w:val="26"/>
          <w:szCs w:val="26"/>
        </w:rPr>
      </w:pPr>
      <w:r w:rsidRPr="00D20CAA">
        <w:rPr>
          <w:rFonts w:eastAsia="Calibri" w:cs="Times New Roman"/>
          <w:sz w:val="26"/>
          <w:szCs w:val="26"/>
        </w:rPr>
        <w:t>проявлять корректность в обращении с гражданами и работниками ФНС России, УФНС России по Ставропольскому краю, Инспекции;</w:t>
      </w:r>
    </w:p>
    <w:p w:rsidR="00D20CAA" w:rsidRPr="00D20CAA" w:rsidRDefault="00D20CAA" w:rsidP="00D20CAA">
      <w:pPr>
        <w:tabs>
          <w:tab w:val="left" w:pos="851"/>
          <w:tab w:val="left" w:pos="993"/>
        </w:tabs>
        <w:rPr>
          <w:rFonts w:eastAsia="Calibri" w:cs="Times New Roman"/>
          <w:sz w:val="26"/>
          <w:szCs w:val="26"/>
        </w:rPr>
      </w:pPr>
      <w:r w:rsidRPr="00D20CAA">
        <w:rPr>
          <w:rFonts w:eastAsia="Calibri" w:cs="Times New Roman"/>
          <w:sz w:val="26"/>
          <w:szCs w:val="26"/>
        </w:rPr>
        <w:t>не допускать конфликтных ситуаций, способных нанести ущерб собственной репутации или авторитету ФНС России, УФНС России по Ставропольскому краю, Инспекции;</w:t>
      </w:r>
    </w:p>
    <w:p w:rsidR="00D20CAA" w:rsidRPr="00D20CAA" w:rsidRDefault="00D20CAA" w:rsidP="00D20CAA">
      <w:pPr>
        <w:tabs>
          <w:tab w:val="left" w:pos="851"/>
          <w:tab w:val="left" w:pos="993"/>
        </w:tabs>
        <w:rPr>
          <w:rFonts w:eastAsia="Calibri" w:cs="Times New Roman"/>
          <w:sz w:val="26"/>
          <w:szCs w:val="26"/>
        </w:rPr>
      </w:pPr>
      <w:r w:rsidRPr="00D20CAA">
        <w:rPr>
          <w:rFonts w:eastAsia="Calibri"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D20CAA" w:rsidRPr="00D20CAA" w:rsidRDefault="00D20CAA" w:rsidP="00D20CAA">
      <w:pPr>
        <w:tabs>
          <w:tab w:val="left" w:pos="851"/>
          <w:tab w:val="left" w:pos="993"/>
        </w:tabs>
        <w:rPr>
          <w:rFonts w:eastAsia="Calibri" w:cs="Times New Roman"/>
          <w:sz w:val="26"/>
          <w:szCs w:val="26"/>
        </w:rPr>
      </w:pPr>
      <w:r w:rsidRPr="00D20CAA">
        <w:rPr>
          <w:rFonts w:eastAsia="Calibri"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D20CAA" w:rsidRPr="00D20CAA" w:rsidRDefault="00D20CAA" w:rsidP="00D20CAA">
      <w:pPr>
        <w:tabs>
          <w:tab w:val="left" w:pos="851"/>
          <w:tab w:val="left" w:pos="993"/>
        </w:tabs>
        <w:rPr>
          <w:rFonts w:eastAsia="Calibri" w:cs="Times New Roman"/>
          <w:sz w:val="26"/>
          <w:szCs w:val="26"/>
        </w:rPr>
      </w:pPr>
      <w:r w:rsidRPr="00D20CAA">
        <w:rPr>
          <w:rFonts w:eastAsia="Calibri"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D20CAA" w:rsidRPr="00D20CAA" w:rsidRDefault="00D20CAA" w:rsidP="00D20CAA">
      <w:pPr>
        <w:tabs>
          <w:tab w:val="left" w:pos="851"/>
          <w:tab w:val="left" w:pos="993"/>
        </w:tabs>
        <w:rPr>
          <w:rFonts w:eastAsia="Calibri" w:cs="Times New Roman"/>
          <w:sz w:val="26"/>
          <w:szCs w:val="26"/>
        </w:rPr>
      </w:pPr>
      <w:r w:rsidRPr="00D20CAA">
        <w:rPr>
          <w:rFonts w:eastAsia="Calibri" w:cs="Times New Roman"/>
          <w:sz w:val="26"/>
          <w:szCs w:val="26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D20CAA" w:rsidRPr="00D20CAA" w:rsidRDefault="00D20CAA" w:rsidP="00D20CAA">
      <w:pPr>
        <w:tabs>
          <w:tab w:val="left" w:pos="851"/>
          <w:tab w:val="left" w:pos="993"/>
        </w:tabs>
        <w:rPr>
          <w:rFonts w:eastAsia="Calibri" w:cs="Times New Roman"/>
          <w:sz w:val="26"/>
          <w:szCs w:val="26"/>
        </w:rPr>
      </w:pPr>
      <w:r w:rsidRPr="00D20CAA">
        <w:rPr>
          <w:rFonts w:eastAsia="Calibri"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D20CAA" w:rsidRPr="00D20CAA" w:rsidRDefault="00D20CAA" w:rsidP="00D20CAA">
      <w:pPr>
        <w:tabs>
          <w:tab w:val="left" w:pos="851"/>
          <w:tab w:val="left" w:pos="993"/>
        </w:tabs>
        <w:rPr>
          <w:rFonts w:eastAsia="Calibri" w:cs="Times New Roman"/>
          <w:sz w:val="26"/>
          <w:szCs w:val="26"/>
        </w:rPr>
      </w:pPr>
      <w:r w:rsidRPr="00D20CAA">
        <w:rPr>
          <w:rFonts w:eastAsia="Calibri" w:cs="Times New Roman"/>
          <w:sz w:val="26"/>
          <w:szCs w:val="26"/>
        </w:rPr>
        <w:t xml:space="preserve">9. В целях исполнения возложенных должностных обязанностей </w:t>
      </w:r>
      <w:r w:rsidR="005652BB" w:rsidRPr="005652BB">
        <w:rPr>
          <w:rFonts w:eastAsia="Calibri" w:cs="Times New Roman"/>
          <w:sz w:val="26"/>
          <w:szCs w:val="26"/>
        </w:rPr>
        <w:t xml:space="preserve">главный специалист-эксперт отдела </w:t>
      </w:r>
      <w:r w:rsidRPr="00D20CAA">
        <w:rPr>
          <w:rFonts w:eastAsia="Calibri" w:cs="Times New Roman"/>
          <w:sz w:val="26"/>
          <w:szCs w:val="26"/>
        </w:rPr>
        <w:t>имеет право:</w:t>
      </w:r>
    </w:p>
    <w:p w:rsidR="00D20CAA" w:rsidRPr="00D20CAA" w:rsidRDefault="00D20CAA" w:rsidP="00D20CAA">
      <w:pPr>
        <w:tabs>
          <w:tab w:val="left" w:pos="851"/>
          <w:tab w:val="left" w:pos="993"/>
        </w:tabs>
        <w:rPr>
          <w:rFonts w:eastAsia="Calibri" w:cs="Times New Roman"/>
          <w:sz w:val="26"/>
          <w:szCs w:val="26"/>
        </w:rPr>
      </w:pPr>
      <w:r w:rsidRPr="00D20CAA">
        <w:rPr>
          <w:rFonts w:eastAsia="Calibri" w:cs="Times New Roman"/>
          <w:sz w:val="26"/>
          <w:szCs w:val="26"/>
        </w:rPr>
        <w:t>получать надлежащие организационно-технические условия, необходимые для исполнения должностных обязанностей;</w:t>
      </w:r>
    </w:p>
    <w:p w:rsidR="00D20CAA" w:rsidRPr="00D20CAA" w:rsidRDefault="00D20CAA" w:rsidP="00D20CAA">
      <w:pPr>
        <w:tabs>
          <w:tab w:val="left" w:pos="851"/>
          <w:tab w:val="left" w:pos="993"/>
        </w:tabs>
        <w:rPr>
          <w:rFonts w:eastAsia="Calibri" w:cs="Times New Roman"/>
          <w:sz w:val="26"/>
          <w:szCs w:val="26"/>
        </w:rPr>
      </w:pPr>
      <w:r w:rsidRPr="00D20CAA">
        <w:rPr>
          <w:rFonts w:eastAsia="Calibri" w:cs="Times New Roman"/>
          <w:sz w:val="26"/>
          <w:szCs w:val="26"/>
        </w:rPr>
        <w:t xml:space="preserve">знакомиться с документами, определяющими его права и обязанности по       замещаемой должности гражданской службы, </w:t>
      </w:r>
      <w:r w:rsidR="00A21359">
        <w:rPr>
          <w:rFonts w:eastAsia="Calibri" w:cs="Times New Roman"/>
          <w:sz w:val="26"/>
          <w:szCs w:val="26"/>
        </w:rPr>
        <w:t xml:space="preserve">критериями </w:t>
      </w:r>
      <w:r w:rsidRPr="00D20CAA">
        <w:rPr>
          <w:rFonts w:eastAsia="Calibri" w:cs="Times New Roman"/>
          <w:sz w:val="26"/>
          <w:szCs w:val="26"/>
        </w:rPr>
        <w:t>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D20CAA" w:rsidRPr="00D20CAA" w:rsidRDefault="00D20CAA" w:rsidP="00D20CAA">
      <w:pPr>
        <w:tabs>
          <w:tab w:val="left" w:pos="851"/>
          <w:tab w:val="left" w:pos="993"/>
        </w:tabs>
        <w:rPr>
          <w:rFonts w:eastAsia="Calibri" w:cs="Times New Roman"/>
          <w:sz w:val="26"/>
          <w:szCs w:val="26"/>
        </w:rPr>
      </w:pPr>
      <w:r w:rsidRPr="00D20CAA">
        <w:rPr>
          <w:rFonts w:eastAsia="Calibri" w:cs="Times New Roman"/>
          <w:sz w:val="26"/>
          <w:szCs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D20CAA" w:rsidRPr="00D20CAA" w:rsidRDefault="00A21359" w:rsidP="00D20CAA">
      <w:pPr>
        <w:tabs>
          <w:tab w:val="left" w:pos="851"/>
          <w:tab w:val="left" w:pos="993"/>
        </w:tabs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 xml:space="preserve">на </w:t>
      </w:r>
      <w:r w:rsidR="00D20CAA" w:rsidRPr="00D20CAA">
        <w:rPr>
          <w:rFonts w:eastAsia="Calibri" w:cs="Times New Roman"/>
          <w:sz w:val="26"/>
          <w:szCs w:val="26"/>
        </w:rPr>
        <w:t>оплату труда и другие выплаты в соответствии с Федеральным законом             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D20CAA" w:rsidRPr="00D20CAA" w:rsidRDefault="00D20CAA" w:rsidP="00D20CAA">
      <w:pPr>
        <w:tabs>
          <w:tab w:val="left" w:pos="851"/>
          <w:tab w:val="left" w:pos="993"/>
        </w:tabs>
        <w:rPr>
          <w:rFonts w:eastAsia="Calibri" w:cs="Times New Roman"/>
          <w:sz w:val="26"/>
          <w:szCs w:val="26"/>
        </w:rPr>
      </w:pPr>
      <w:r w:rsidRPr="00D20CAA">
        <w:rPr>
          <w:rFonts w:eastAsia="Calibri" w:cs="Times New Roman"/>
          <w:sz w:val="26"/>
          <w:szCs w:val="26"/>
        </w:rPr>
        <w:lastRenderedPageBreak/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D20CAA" w:rsidRPr="00D20CAA" w:rsidRDefault="00D20CAA" w:rsidP="00D20CAA">
      <w:pPr>
        <w:tabs>
          <w:tab w:val="left" w:pos="851"/>
          <w:tab w:val="left" w:pos="993"/>
        </w:tabs>
        <w:rPr>
          <w:rFonts w:eastAsia="Calibri" w:cs="Times New Roman"/>
          <w:sz w:val="26"/>
          <w:szCs w:val="26"/>
        </w:rPr>
      </w:pPr>
      <w:proofErr w:type="gramStart"/>
      <w:r w:rsidRPr="00D20CAA">
        <w:rPr>
          <w:rFonts w:eastAsia="Calibri" w:cs="Times New Roman"/>
          <w:sz w:val="26"/>
          <w:szCs w:val="26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D20CAA">
        <w:rPr>
          <w:rFonts w:eastAsia="Calibri" w:cs="Times New Roman"/>
          <w:sz w:val="26"/>
          <w:szCs w:val="26"/>
        </w:rPr>
        <w:t>, органы местного самоуправления, общественные объединения и иные организации;</w:t>
      </w:r>
    </w:p>
    <w:p w:rsidR="00D20CAA" w:rsidRPr="00D20CAA" w:rsidRDefault="00D20CAA" w:rsidP="00D20CAA">
      <w:pPr>
        <w:tabs>
          <w:tab w:val="left" w:pos="851"/>
          <w:tab w:val="left" w:pos="993"/>
        </w:tabs>
        <w:rPr>
          <w:rFonts w:eastAsia="Calibri" w:cs="Times New Roman"/>
          <w:sz w:val="26"/>
          <w:szCs w:val="26"/>
        </w:rPr>
      </w:pPr>
      <w:r w:rsidRPr="00D20CAA">
        <w:rPr>
          <w:rFonts w:eastAsia="Calibri" w:cs="Times New Roman"/>
          <w:sz w:val="26"/>
          <w:szCs w:val="26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D20CAA" w:rsidRPr="00D20CAA" w:rsidRDefault="00D20CAA" w:rsidP="00D20CAA">
      <w:pPr>
        <w:tabs>
          <w:tab w:val="left" w:pos="851"/>
          <w:tab w:val="left" w:pos="993"/>
        </w:tabs>
        <w:rPr>
          <w:rFonts w:eastAsia="Calibri" w:cs="Times New Roman"/>
          <w:sz w:val="26"/>
          <w:szCs w:val="26"/>
        </w:rPr>
      </w:pPr>
      <w:r w:rsidRPr="00D20CAA">
        <w:rPr>
          <w:rFonts w:eastAsia="Calibri" w:cs="Times New Roman"/>
          <w:sz w:val="26"/>
          <w:szCs w:val="26"/>
        </w:rPr>
        <w:t>на защиту сведений о гражданском служащем;</w:t>
      </w:r>
    </w:p>
    <w:p w:rsidR="00D20CAA" w:rsidRPr="00D20CAA" w:rsidRDefault="00D20CAA" w:rsidP="00D20CAA">
      <w:pPr>
        <w:tabs>
          <w:tab w:val="left" w:pos="851"/>
          <w:tab w:val="left" w:pos="993"/>
        </w:tabs>
        <w:rPr>
          <w:rFonts w:eastAsia="Calibri" w:cs="Times New Roman"/>
          <w:sz w:val="26"/>
          <w:szCs w:val="26"/>
        </w:rPr>
      </w:pPr>
      <w:r w:rsidRPr="00D20CAA">
        <w:rPr>
          <w:rFonts w:eastAsia="Calibri" w:cs="Times New Roman"/>
          <w:sz w:val="26"/>
          <w:szCs w:val="26"/>
        </w:rPr>
        <w:t xml:space="preserve">на должностной </w:t>
      </w:r>
      <w:proofErr w:type="gramStart"/>
      <w:r w:rsidRPr="00D20CAA">
        <w:rPr>
          <w:rFonts w:eastAsia="Calibri" w:cs="Times New Roman"/>
          <w:sz w:val="26"/>
          <w:szCs w:val="26"/>
        </w:rPr>
        <w:t>рост</w:t>
      </w:r>
      <w:proofErr w:type="gramEnd"/>
      <w:r w:rsidRPr="00D20CAA">
        <w:rPr>
          <w:rFonts w:eastAsia="Calibri" w:cs="Times New Roman"/>
          <w:sz w:val="26"/>
          <w:szCs w:val="26"/>
        </w:rPr>
        <w:t xml:space="preserve"> на конкурсной основе;</w:t>
      </w:r>
    </w:p>
    <w:p w:rsidR="00D20CAA" w:rsidRPr="00D20CAA" w:rsidRDefault="00D20CAA" w:rsidP="00D20CAA">
      <w:pPr>
        <w:tabs>
          <w:tab w:val="left" w:pos="851"/>
          <w:tab w:val="left" w:pos="993"/>
        </w:tabs>
        <w:rPr>
          <w:rFonts w:eastAsia="Calibri" w:cs="Times New Roman"/>
          <w:sz w:val="26"/>
          <w:szCs w:val="26"/>
        </w:rPr>
      </w:pPr>
      <w:r w:rsidRPr="00D20CAA">
        <w:rPr>
          <w:rFonts w:eastAsia="Calibri" w:cs="Times New Roman"/>
          <w:sz w:val="26"/>
          <w:szCs w:val="26"/>
        </w:rPr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D20CAA" w:rsidRPr="00D20CAA" w:rsidRDefault="00D20CAA" w:rsidP="00D20CAA">
      <w:pPr>
        <w:tabs>
          <w:tab w:val="left" w:pos="851"/>
          <w:tab w:val="left" w:pos="993"/>
        </w:tabs>
        <w:rPr>
          <w:rFonts w:eastAsia="Calibri" w:cs="Times New Roman"/>
          <w:sz w:val="26"/>
          <w:szCs w:val="26"/>
        </w:rPr>
      </w:pPr>
      <w:r w:rsidRPr="00D20CAA">
        <w:rPr>
          <w:rFonts w:eastAsia="Calibri" w:cs="Times New Roman"/>
          <w:sz w:val="26"/>
          <w:szCs w:val="26"/>
        </w:rPr>
        <w:t>на членство в профессиональном союзе;</w:t>
      </w:r>
    </w:p>
    <w:p w:rsidR="00D20CAA" w:rsidRPr="00D20CAA" w:rsidRDefault="00A21359" w:rsidP="00D20CAA">
      <w:pPr>
        <w:tabs>
          <w:tab w:val="left" w:pos="851"/>
          <w:tab w:val="left" w:pos="993"/>
        </w:tabs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>на</w:t>
      </w:r>
      <w:r w:rsidR="00D20CAA" w:rsidRPr="00D20CAA">
        <w:rPr>
          <w:rFonts w:eastAsia="Calibri" w:cs="Times New Roman"/>
          <w:sz w:val="26"/>
          <w:szCs w:val="26"/>
        </w:rPr>
        <w:t xml:space="preserve">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D20CAA" w:rsidRPr="00D20CAA" w:rsidRDefault="00A21359" w:rsidP="00D20CAA">
      <w:pPr>
        <w:tabs>
          <w:tab w:val="left" w:pos="851"/>
          <w:tab w:val="left" w:pos="993"/>
        </w:tabs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>на</w:t>
      </w:r>
      <w:r w:rsidR="00D20CAA" w:rsidRPr="00D20CAA">
        <w:rPr>
          <w:rFonts w:eastAsia="Calibri" w:cs="Times New Roman"/>
          <w:sz w:val="26"/>
          <w:szCs w:val="26"/>
        </w:rPr>
        <w:t xml:space="preserve"> проведение по его заявлению служебной проверки;</w:t>
      </w:r>
    </w:p>
    <w:p w:rsidR="00D20CAA" w:rsidRPr="00D20CAA" w:rsidRDefault="00A21359" w:rsidP="00D20CAA">
      <w:pPr>
        <w:tabs>
          <w:tab w:val="left" w:pos="851"/>
          <w:tab w:val="left" w:pos="993"/>
        </w:tabs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>на</w:t>
      </w:r>
      <w:r w:rsidR="00D20CAA" w:rsidRPr="00D20CAA">
        <w:rPr>
          <w:rFonts w:eastAsia="Calibri" w:cs="Times New Roman"/>
          <w:sz w:val="26"/>
          <w:szCs w:val="26"/>
        </w:rPr>
        <w:t xml:space="preserve"> защиту своих прав и законных интересов на гражданской службе, включая обжалование в суде их нарушения;</w:t>
      </w:r>
    </w:p>
    <w:p w:rsidR="00D20CAA" w:rsidRPr="00D20CAA" w:rsidRDefault="00A21359" w:rsidP="00D20CAA">
      <w:pPr>
        <w:tabs>
          <w:tab w:val="left" w:pos="851"/>
          <w:tab w:val="left" w:pos="993"/>
        </w:tabs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 xml:space="preserve">на </w:t>
      </w:r>
      <w:r w:rsidR="00D20CAA" w:rsidRPr="00D20CAA">
        <w:rPr>
          <w:rFonts w:eastAsia="Calibri" w:cs="Times New Roman"/>
          <w:sz w:val="26"/>
          <w:szCs w:val="26"/>
        </w:rPr>
        <w:t>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D20CAA" w:rsidRPr="00D20CAA" w:rsidRDefault="004C1C7E" w:rsidP="00D20CAA">
      <w:pPr>
        <w:tabs>
          <w:tab w:val="left" w:pos="851"/>
          <w:tab w:val="left" w:pos="993"/>
        </w:tabs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 xml:space="preserve">на </w:t>
      </w:r>
      <w:r w:rsidR="00D20CAA" w:rsidRPr="00D20CAA">
        <w:rPr>
          <w:rFonts w:eastAsia="Calibri" w:cs="Times New Roman"/>
          <w:sz w:val="26"/>
          <w:szCs w:val="26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D20CAA" w:rsidRPr="00D20CAA" w:rsidRDefault="00A21359" w:rsidP="00D20CAA">
      <w:pPr>
        <w:tabs>
          <w:tab w:val="left" w:pos="851"/>
          <w:tab w:val="left" w:pos="993"/>
        </w:tabs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>на</w:t>
      </w:r>
      <w:r w:rsidR="00D20CAA" w:rsidRPr="00D20CAA">
        <w:rPr>
          <w:rFonts w:eastAsia="Calibri" w:cs="Times New Roman"/>
          <w:sz w:val="26"/>
          <w:szCs w:val="26"/>
        </w:rPr>
        <w:t xml:space="preserve"> государственное пенсионное обеспечение в соответствии с федеральным законом;</w:t>
      </w:r>
    </w:p>
    <w:p w:rsidR="00D20CAA" w:rsidRPr="00D20CAA" w:rsidRDefault="00A21359" w:rsidP="00D20CAA">
      <w:pPr>
        <w:tabs>
          <w:tab w:val="left" w:pos="851"/>
          <w:tab w:val="left" w:pos="993"/>
        </w:tabs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>на</w:t>
      </w:r>
      <w:r w:rsidR="00D20CAA" w:rsidRPr="00D20CAA">
        <w:rPr>
          <w:rFonts w:eastAsia="Calibri" w:cs="Times New Roman"/>
          <w:sz w:val="26"/>
          <w:szCs w:val="26"/>
        </w:rPr>
        <w:t xml:space="preserve"> доступ к служебной тайне в соответствии с полномочиями, определенными должностным регламентом;</w:t>
      </w:r>
    </w:p>
    <w:p w:rsidR="00D20CAA" w:rsidRPr="00D20CAA" w:rsidRDefault="00A21359" w:rsidP="00D20CAA">
      <w:pPr>
        <w:tabs>
          <w:tab w:val="left" w:pos="851"/>
          <w:tab w:val="left" w:pos="993"/>
        </w:tabs>
        <w:rPr>
          <w:rFonts w:eastAsia="Calibri" w:cs="Times New Roman"/>
          <w:sz w:val="26"/>
          <w:szCs w:val="26"/>
        </w:rPr>
      </w:pPr>
      <w:proofErr w:type="gramStart"/>
      <w:r>
        <w:rPr>
          <w:rFonts w:eastAsia="Calibri" w:cs="Times New Roman"/>
          <w:sz w:val="26"/>
          <w:szCs w:val="26"/>
        </w:rPr>
        <w:t>на</w:t>
      </w:r>
      <w:proofErr w:type="gramEnd"/>
      <w:r>
        <w:rPr>
          <w:rFonts w:eastAsia="Calibri" w:cs="Times New Roman"/>
          <w:sz w:val="26"/>
          <w:szCs w:val="26"/>
        </w:rPr>
        <w:t xml:space="preserve"> </w:t>
      </w:r>
      <w:proofErr w:type="gramStart"/>
      <w:r w:rsidR="00D20CAA" w:rsidRPr="00D20CAA">
        <w:rPr>
          <w:rFonts w:eastAsia="Calibri" w:cs="Times New Roman"/>
          <w:sz w:val="26"/>
          <w:szCs w:val="26"/>
        </w:rPr>
        <w:t>проставления</w:t>
      </w:r>
      <w:proofErr w:type="gramEnd"/>
      <w:r w:rsidR="00D20CAA" w:rsidRPr="00D20CAA">
        <w:rPr>
          <w:rFonts w:eastAsia="Calibri" w:cs="Times New Roman"/>
          <w:sz w:val="26"/>
          <w:szCs w:val="26"/>
        </w:rPr>
        <w:t xml:space="preserve">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D20CAA" w:rsidRPr="00D20CAA" w:rsidRDefault="00D20CAA" w:rsidP="00D20CAA">
      <w:pPr>
        <w:tabs>
          <w:tab w:val="left" w:pos="851"/>
          <w:tab w:val="left" w:pos="993"/>
        </w:tabs>
        <w:rPr>
          <w:rFonts w:eastAsia="Calibri" w:cs="Times New Roman"/>
          <w:sz w:val="26"/>
          <w:szCs w:val="26"/>
        </w:rPr>
      </w:pPr>
      <w:r w:rsidRPr="00D20CAA">
        <w:rPr>
          <w:rFonts w:eastAsia="Calibri" w:cs="Times New Roman"/>
          <w:sz w:val="26"/>
          <w:szCs w:val="26"/>
        </w:rPr>
        <w:t>10.</w:t>
      </w:r>
      <w:r w:rsidRPr="00D20CAA">
        <w:rPr>
          <w:rFonts w:eastAsia="Calibri" w:cs="Times New Roman"/>
        </w:rPr>
        <w:t xml:space="preserve"> </w:t>
      </w:r>
      <w:proofErr w:type="gramStart"/>
      <w:r w:rsidR="005652BB" w:rsidRPr="005652BB">
        <w:rPr>
          <w:rFonts w:eastAsia="Calibri" w:cs="Times New Roman"/>
          <w:sz w:val="26"/>
          <w:szCs w:val="26"/>
        </w:rPr>
        <w:t xml:space="preserve">Главный специалист-эксперт </w:t>
      </w:r>
      <w:r w:rsidRPr="00D20CAA">
        <w:rPr>
          <w:rFonts w:eastAsia="Calibri" w:cs="Times New Roman"/>
          <w:sz w:val="26"/>
          <w:szCs w:val="26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положением об УФНС России по Ставропольскому краю, утвержденным ру</w:t>
      </w:r>
      <w:r w:rsidR="00927EDD">
        <w:rPr>
          <w:rFonts w:eastAsia="Calibri" w:cs="Times New Roman"/>
          <w:sz w:val="26"/>
          <w:szCs w:val="26"/>
        </w:rPr>
        <w:t>ководителем ФНС России 19.05.2021</w:t>
      </w:r>
      <w:r w:rsidRPr="00D20CAA">
        <w:rPr>
          <w:rFonts w:eastAsia="Calibri" w:cs="Times New Roman"/>
          <w:sz w:val="26"/>
          <w:szCs w:val="26"/>
        </w:rPr>
        <w:t xml:space="preserve">, положением об Инспекции, утвержденным руководителем УФНС России по Ставропольскому краю </w:t>
      </w:r>
      <w:r w:rsidR="00A21359">
        <w:rPr>
          <w:rFonts w:eastAsia="Calibri" w:cs="Times New Roman"/>
          <w:sz w:val="26"/>
          <w:szCs w:val="26"/>
        </w:rPr>
        <w:t>15</w:t>
      </w:r>
      <w:r w:rsidR="00927EDD">
        <w:rPr>
          <w:rFonts w:eastAsia="Calibri" w:cs="Times New Roman"/>
          <w:sz w:val="26"/>
          <w:szCs w:val="26"/>
        </w:rPr>
        <w:t>.06.</w:t>
      </w:r>
      <w:r w:rsidRPr="00D20CAA">
        <w:rPr>
          <w:rFonts w:eastAsia="Calibri" w:cs="Times New Roman"/>
          <w:sz w:val="26"/>
          <w:szCs w:val="26"/>
        </w:rPr>
        <w:t>20</w:t>
      </w:r>
      <w:r w:rsidR="00927EDD">
        <w:rPr>
          <w:rFonts w:eastAsia="Calibri" w:cs="Times New Roman"/>
          <w:sz w:val="26"/>
          <w:szCs w:val="26"/>
        </w:rPr>
        <w:t>21</w:t>
      </w:r>
      <w:r w:rsidR="00A21359">
        <w:rPr>
          <w:rFonts w:eastAsia="Calibri" w:cs="Times New Roman"/>
          <w:sz w:val="26"/>
          <w:szCs w:val="26"/>
        </w:rPr>
        <w:t xml:space="preserve">, </w:t>
      </w:r>
      <w:r w:rsidRPr="00D20CAA">
        <w:rPr>
          <w:rFonts w:eastAsia="Calibri" w:cs="Times New Roman"/>
          <w:sz w:val="26"/>
          <w:szCs w:val="26"/>
        </w:rPr>
        <w:t>положением об отделе работы</w:t>
      </w:r>
      <w:proofErr w:type="gramEnd"/>
      <w:r w:rsidRPr="00D20CAA">
        <w:rPr>
          <w:rFonts w:eastAsia="Calibri" w:cs="Times New Roman"/>
          <w:sz w:val="26"/>
          <w:szCs w:val="26"/>
        </w:rPr>
        <w:t xml:space="preserve"> с налогоплательщиками, приказам</w:t>
      </w:r>
      <w:r w:rsidR="00A21359">
        <w:rPr>
          <w:rFonts w:eastAsia="Calibri" w:cs="Times New Roman"/>
          <w:sz w:val="26"/>
          <w:szCs w:val="26"/>
        </w:rPr>
        <w:t xml:space="preserve">и (распоряжениями) ФНС России, </w:t>
      </w:r>
      <w:r w:rsidRPr="00D20CAA">
        <w:rPr>
          <w:rFonts w:eastAsia="Calibri" w:cs="Times New Roman"/>
          <w:sz w:val="26"/>
          <w:szCs w:val="26"/>
        </w:rPr>
        <w:t>приказами УФНС Р</w:t>
      </w:r>
      <w:r w:rsidR="00A21359">
        <w:rPr>
          <w:rFonts w:eastAsia="Calibri" w:cs="Times New Roman"/>
          <w:sz w:val="26"/>
          <w:szCs w:val="26"/>
        </w:rPr>
        <w:t xml:space="preserve">оссии по Ставропольскому краю, </w:t>
      </w:r>
      <w:r w:rsidRPr="00D20CAA">
        <w:rPr>
          <w:rFonts w:eastAsia="Calibri" w:cs="Times New Roman"/>
          <w:sz w:val="26"/>
          <w:szCs w:val="26"/>
        </w:rPr>
        <w:t>поручениями руководства УФНС России по Ставропольскому краю, приказами Инспекции.</w:t>
      </w:r>
    </w:p>
    <w:p w:rsidR="00D20CAA" w:rsidRPr="00D20CAA" w:rsidRDefault="00D20CAA" w:rsidP="00D20CAA">
      <w:pPr>
        <w:tabs>
          <w:tab w:val="left" w:pos="851"/>
          <w:tab w:val="left" w:pos="993"/>
        </w:tabs>
        <w:rPr>
          <w:rFonts w:eastAsia="Calibri" w:cs="Times New Roman"/>
          <w:sz w:val="26"/>
          <w:szCs w:val="26"/>
        </w:rPr>
      </w:pPr>
      <w:r w:rsidRPr="00D20CAA">
        <w:rPr>
          <w:rFonts w:eastAsia="Calibri" w:cs="Times New Roman"/>
          <w:sz w:val="26"/>
          <w:szCs w:val="26"/>
        </w:rPr>
        <w:t xml:space="preserve">11. </w:t>
      </w:r>
      <w:r w:rsidR="005652BB" w:rsidRPr="005652BB">
        <w:rPr>
          <w:rFonts w:eastAsia="Calibri" w:cs="Times New Roman"/>
          <w:sz w:val="26"/>
          <w:szCs w:val="26"/>
        </w:rPr>
        <w:t xml:space="preserve">Главный специалист-эксперт </w:t>
      </w:r>
      <w:r w:rsidRPr="00D20CAA">
        <w:rPr>
          <w:rFonts w:eastAsia="Calibri" w:cs="Times New Roman"/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Кроме того, </w:t>
      </w:r>
      <w:r w:rsidR="00B3149A" w:rsidRPr="00B3149A">
        <w:rPr>
          <w:rFonts w:eastAsia="Calibri" w:cs="Times New Roman"/>
          <w:sz w:val="26"/>
          <w:szCs w:val="26"/>
        </w:rPr>
        <w:t>главный специалист-эксперт отдела</w:t>
      </w:r>
      <w:r w:rsidRPr="00D20CAA">
        <w:rPr>
          <w:rFonts w:eastAsia="Calibri" w:cs="Times New Roman"/>
          <w:sz w:val="26"/>
          <w:szCs w:val="26"/>
        </w:rPr>
        <w:t xml:space="preserve"> несет ответственность:</w:t>
      </w:r>
    </w:p>
    <w:p w:rsidR="00D20CAA" w:rsidRPr="00D20CAA" w:rsidRDefault="00D20CAA" w:rsidP="00D20CAA">
      <w:pPr>
        <w:tabs>
          <w:tab w:val="left" w:pos="851"/>
          <w:tab w:val="left" w:pos="993"/>
        </w:tabs>
        <w:rPr>
          <w:rFonts w:eastAsia="Calibri" w:cs="Times New Roman"/>
          <w:sz w:val="26"/>
          <w:szCs w:val="26"/>
        </w:rPr>
      </w:pPr>
      <w:r w:rsidRPr="00D20CAA">
        <w:rPr>
          <w:rFonts w:eastAsia="Calibri" w:cs="Times New Roman"/>
          <w:sz w:val="26"/>
          <w:szCs w:val="26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r w:rsidR="004C1C7E" w:rsidRPr="00D20CAA">
        <w:rPr>
          <w:rFonts w:eastAsia="Calibri" w:cs="Times New Roman"/>
          <w:sz w:val="26"/>
          <w:szCs w:val="26"/>
        </w:rPr>
        <w:t>указаний,</w:t>
      </w:r>
      <w:r w:rsidRPr="00D20CAA">
        <w:rPr>
          <w:rFonts w:eastAsia="Calibri"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D20CAA" w:rsidRPr="00D20CAA" w:rsidRDefault="00D20CAA" w:rsidP="00D20CAA">
      <w:pPr>
        <w:tabs>
          <w:tab w:val="left" w:pos="851"/>
          <w:tab w:val="left" w:pos="993"/>
        </w:tabs>
        <w:rPr>
          <w:rFonts w:eastAsia="Calibri" w:cs="Times New Roman"/>
          <w:sz w:val="26"/>
          <w:szCs w:val="26"/>
        </w:rPr>
      </w:pPr>
      <w:r w:rsidRPr="00D20CAA">
        <w:rPr>
          <w:rFonts w:eastAsia="Calibri" w:cs="Times New Roman"/>
          <w:sz w:val="26"/>
          <w:szCs w:val="26"/>
        </w:rPr>
        <w:lastRenderedPageBreak/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D20CAA" w:rsidRPr="00D20CAA" w:rsidRDefault="00D20CAA" w:rsidP="00D20CAA">
      <w:pPr>
        <w:tabs>
          <w:tab w:val="left" w:pos="851"/>
          <w:tab w:val="left" w:pos="993"/>
        </w:tabs>
        <w:rPr>
          <w:rFonts w:eastAsia="Calibri" w:cs="Times New Roman"/>
          <w:sz w:val="26"/>
          <w:szCs w:val="26"/>
        </w:rPr>
      </w:pPr>
      <w:r w:rsidRPr="00D20CAA">
        <w:rPr>
          <w:rFonts w:eastAsia="Calibri" w:cs="Times New Roman"/>
          <w:sz w:val="26"/>
          <w:szCs w:val="26"/>
        </w:rPr>
        <w:t>за имущественный ущерб, причиненный по его вине;</w:t>
      </w:r>
    </w:p>
    <w:p w:rsidR="00D20CAA" w:rsidRPr="00D20CAA" w:rsidRDefault="00D20CAA" w:rsidP="00D20CAA">
      <w:pPr>
        <w:tabs>
          <w:tab w:val="left" w:pos="851"/>
          <w:tab w:val="left" w:pos="993"/>
        </w:tabs>
        <w:rPr>
          <w:rFonts w:eastAsia="Calibri" w:cs="Times New Roman"/>
          <w:sz w:val="26"/>
          <w:szCs w:val="26"/>
        </w:rPr>
      </w:pPr>
      <w:r w:rsidRPr="00D20CAA">
        <w:rPr>
          <w:rFonts w:eastAsia="Calibri" w:cs="Times New Roman"/>
          <w:sz w:val="26"/>
          <w:szCs w:val="26"/>
        </w:rPr>
        <w:t xml:space="preserve">за разглашение государственной и налоговой тайны, иной информации, ставшей ему известной в связи с исполнением должностных обязанностей; </w:t>
      </w:r>
    </w:p>
    <w:p w:rsidR="00D20CAA" w:rsidRPr="00D20CAA" w:rsidRDefault="00D20CAA" w:rsidP="00D20CAA">
      <w:pPr>
        <w:tabs>
          <w:tab w:val="left" w:pos="851"/>
          <w:tab w:val="left" w:pos="993"/>
        </w:tabs>
        <w:rPr>
          <w:rFonts w:eastAsia="Calibri" w:cs="Times New Roman"/>
          <w:sz w:val="26"/>
          <w:szCs w:val="26"/>
        </w:rPr>
      </w:pPr>
      <w:r w:rsidRPr="00D20CAA">
        <w:rPr>
          <w:rFonts w:eastAsia="Calibri" w:cs="Times New Roman"/>
          <w:sz w:val="26"/>
          <w:szCs w:val="26"/>
        </w:rPr>
        <w:t>за сохранность сведений, составляющих государственную тайну и соблюдение установленного в Инспекции режима секретности;</w:t>
      </w:r>
    </w:p>
    <w:p w:rsidR="00D20CAA" w:rsidRPr="00D20CAA" w:rsidRDefault="00D20CAA" w:rsidP="00D20CAA">
      <w:pPr>
        <w:tabs>
          <w:tab w:val="left" w:pos="851"/>
          <w:tab w:val="left" w:pos="993"/>
        </w:tabs>
        <w:rPr>
          <w:rFonts w:eastAsia="Calibri" w:cs="Times New Roman"/>
          <w:sz w:val="26"/>
          <w:szCs w:val="26"/>
        </w:rPr>
      </w:pPr>
      <w:r w:rsidRPr="00D20CAA">
        <w:rPr>
          <w:rFonts w:eastAsia="Calibri"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D20CAA" w:rsidRPr="00D20CAA" w:rsidRDefault="00D20CAA" w:rsidP="00D20CAA">
      <w:pPr>
        <w:tabs>
          <w:tab w:val="left" w:pos="851"/>
          <w:tab w:val="left" w:pos="993"/>
        </w:tabs>
        <w:rPr>
          <w:rFonts w:eastAsia="Calibri" w:cs="Times New Roman"/>
          <w:sz w:val="26"/>
          <w:szCs w:val="26"/>
        </w:rPr>
      </w:pPr>
      <w:r w:rsidRPr="00D20CAA">
        <w:rPr>
          <w:rFonts w:eastAsia="Calibri"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D20CAA" w:rsidRPr="00D20CAA" w:rsidRDefault="00D20CAA" w:rsidP="00D20CAA">
      <w:pPr>
        <w:tabs>
          <w:tab w:val="left" w:pos="851"/>
          <w:tab w:val="left" w:pos="993"/>
        </w:tabs>
        <w:rPr>
          <w:rFonts w:eastAsia="Calibri" w:cs="Times New Roman"/>
          <w:sz w:val="26"/>
          <w:szCs w:val="26"/>
        </w:rPr>
      </w:pPr>
      <w:r w:rsidRPr="00D20CAA">
        <w:rPr>
          <w:rFonts w:eastAsia="Calibri"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D20CAA" w:rsidRPr="00D20CAA" w:rsidRDefault="00D20CAA" w:rsidP="00D20CAA">
      <w:pPr>
        <w:tabs>
          <w:tab w:val="left" w:pos="851"/>
          <w:tab w:val="left" w:pos="993"/>
        </w:tabs>
        <w:rPr>
          <w:rFonts w:eastAsia="Calibri" w:cs="Times New Roman"/>
          <w:sz w:val="26"/>
          <w:szCs w:val="26"/>
        </w:rPr>
      </w:pPr>
      <w:r w:rsidRPr="00D20CAA">
        <w:rPr>
          <w:rFonts w:eastAsia="Calibri"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УФНС России по Ставрополь</w:t>
      </w:r>
      <w:r w:rsidR="001538B8">
        <w:rPr>
          <w:rFonts w:eastAsia="Calibri" w:cs="Times New Roman"/>
          <w:sz w:val="26"/>
          <w:szCs w:val="26"/>
        </w:rPr>
        <w:t xml:space="preserve">скому </w:t>
      </w:r>
      <w:r w:rsidRPr="00D20CAA">
        <w:rPr>
          <w:rFonts w:eastAsia="Calibri" w:cs="Times New Roman"/>
          <w:sz w:val="26"/>
          <w:szCs w:val="26"/>
        </w:rPr>
        <w:t>краю,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D20CAA" w:rsidRPr="00D20CAA" w:rsidRDefault="00D20CAA" w:rsidP="00D20CAA">
      <w:pPr>
        <w:tabs>
          <w:tab w:val="left" w:pos="851"/>
          <w:tab w:val="left" w:pos="993"/>
        </w:tabs>
        <w:rPr>
          <w:rFonts w:eastAsia="Calibri" w:cs="Times New Roman"/>
          <w:sz w:val="26"/>
          <w:szCs w:val="26"/>
        </w:rPr>
      </w:pPr>
    </w:p>
    <w:p w:rsidR="00B3149A" w:rsidRDefault="00D20CAA" w:rsidP="00B3149A">
      <w:pPr>
        <w:tabs>
          <w:tab w:val="left" w:pos="851"/>
          <w:tab w:val="left" w:pos="993"/>
        </w:tabs>
        <w:jc w:val="center"/>
        <w:rPr>
          <w:rFonts w:eastAsia="Calibri" w:cs="Times New Roman"/>
          <w:b/>
          <w:sz w:val="26"/>
          <w:szCs w:val="26"/>
        </w:rPr>
      </w:pPr>
      <w:r w:rsidRPr="00D20CAA">
        <w:rPr>
          <w:rFonts w:eastAsia="Calibri" w:cs="Times New Roman"/>
          <w:b/>
          <w:sz w:val="26"/>
          <w:szCs w:val="26"/>
        </w:rPr>
        <w:t xml:space="preserve">IV. Перечень вопросов, по которым </w:t>
      </w:r>
      <w:r w:rsidR="00B3149A" w:rsidRPr="00B3149A">
        <w:rPr>
          <w:rFonts w:eastAsia="Calibri" w:cs="Times New Roman"/>
          <w:b/>
          <w:sz w:val="26"/>
          <w:szCs w:val="26"/>
        </w:rPr>
        <w:t xml:space="preserve">главный специалист-эксперт </w:t>
      </w:r>
    </w:p>
    <w:p w:rsidR="00D20CAA" w:rsidRPr="00D20CAA" w:rsidRDefault="00D20CAA" w:rsidP="00B3149A">
      <w:pPr>
        <w:tabs>
          <w:tab w:val="left" w:pos="851"/>
          <w:tab w:val="left" w:pos="993"/>
        </w:tabs>
        <w:jc w:val="center"/>
        <w:rPr>
          <w:rFonts w:eastAsia="Calibri" w:cs="Times New Roman"/>
          <w:b/>
          <w:sz w:val="26"/>
          <w:szCs w:val="26"/>
        </w:rPr>
      </w:pPr>
      <w:r w:rsidRPr="00D20CAA">
        <w:rPr>
          <w:rFonts w:eastAsia="Calibri" w:cs="Times New Roman"/>
          <w:b/>
          <w:sz w:val="26"/>
          <w:szCs w:val="26"/>
        </w:rPr>
        <w:t>вправе или обязан самостоятельно</w:t>
      </w:r>
    </w:p>
    <w:p w:rsidR="00D20CAA" w:rsidRPr="00D20CAA" w:rsidRDefault="00D20CAA" w:rsidP="00D20CAA">
      <w:pPr>
        <w:tabs>
          <w:tab w:val="left" w:pos="851"/>
          <w:tab w:val="left" w:pos="993"/>
        </w:tabs>
        <w:jc w:val="center"/>
        <w:rPr>
          <w:rFonts w:eastAsia="Calibri" w:cs="Times New Roman"/>
          <w:b/>
          <w:sz w:val="26"/>
          <w:szCs w:val="26"/>
        </w:rPr>
      </w:pPr>
      <w:r w:rsidRPr="00D20CAA">
        <w:rPr>
          <w:rFonts w:eastAsia="Calibri" w:cs="Times New Roman"/>
          <w:b/>
          <w:sz w:val="26"/>
          <w:szCs w:val="26"/>
        </w:rPr>
        <w:t>принимать управленческие и иные решения</w:t>
      </w:r>
    </w:p>
    <w:p w:rsidR="00D20CAA" w:rsidRPr="00D20CAA" w:rsidRDefault="00D20CAA" w:rsidP="00D20CAA">
      <w:pPr>
        <w:tabs>
          <w:tab w:val="left" w:pos="851"/>
          <w:tab w:val="left" w:pos="993"/>
        </w:tabs>
        <w:rPr>
          <w:rFonts w:eastAsia="Calibri" w:cs="Times New Roman"/>
          <w:sz w:val="26"/>
          <w:szCs w:val="26"/>
        </w:rPr>
      </w:pPr>
    </w:p>
    <w:p w:rsidR="00D20CAA" w:rsidRPr="00D20CAA" w:rsidRDefault="00D20CAA" w:rsidP="006D6FB6">
      <w:pPr>
        <w:autoSpaceDE w:val="0"/>
        <w:autoSpaceDN w:val="0"/>
        <w:adjustRightInd w:val="0"/>
        <w:outlineLvl w:val="2"/>
        <w:rPr>
          <w:rFonts w:eastAsia="Calibri" w:cs="Times New Roman"/>
          <w:sz w:val="26"/>
          <w:szCs w:val="26"/>
        </w:rPr>
      </w:pPr>
      <w:r w:rsidRPr="00D20CAA">
        <w:rPr>
          <w:rFonts w:eastAsia="Calibri" w:cs="Times New Roman"/>
          <w:sz w:val="26"/>
          <w:szCs w:val="26"/>
        </w:rPr>
        <w:t xml:space="preserve">12. При исполнении служебных обязанностей  </w:t>
      </w:r>
      <w:r w:rsidR="00B3149A" w:rsidRPr="00B3149A">
        <w:rPr>
          <w:rFonts w:eastAsia="Calibri" w:cs="Times New Roman"/>
          <w:sz w:val="26"/>
          <w:szCs w:val="26"/>
        </w:rPr>
        <w:t>главный специалист-экспе</w:t>
      </w:r>
      <w:proofErr w:type="gramStart"/>
      <w:r w:rsidR="00B3149A" w:rsidRPr="00B3149A">
        <w:rPr>
          <w:rFonts w:eastAsia="Calibri" w:cs="Times New Roman"/>
          <w:sz w:val="26"/>
          <w:szCs w:val="26"/>
        </w:rPr>
        <w:t xml:space="preserve">рт </w:t>
      </w:r>
      <w:r w:rsidRPr="00D20CAA">
        <w:rPr>
          <w:rFonts w:eastAsia="Calibri" w:cs="Times New Roman"/>
          <w:sz w:val="26"/>
          <w:szCs w:val="26"/>
        </w:rPr>
        <w:t>впр</w:t>
      </w:r>
      <w:proofErr w:type="gramEnd"/>
      <w:r w:rsidRPr="00D20CAA">
        <w:rPr>
          <w:rFonts w:eastAsia="Calibri" w:cs="Times New Roman"/>
          <w:sz w:val="26"/>
          <w:szCs w:val="26"/>
        </w:rPr>
        <w:t>аве самостоятельно принимать решения по вопросам:</w:t>
      </w:r>
    </w:p>
    <w:p w:rsidR="00D20CAA" w:rsidRPr="00D20CAA" w:rsidRDefault="00D20CAA" w:rsidP="00E453BF">
      <w:pPr>
        <w:autoSpaceDE w:val="0"/>
        <w:autoSpaceDN w:val="0"/>
        <w:adjustRightInd w:val="0"/>
        <w:outlineLvl w:val="2"/>
        <w:rPr>
          <w:rFonts w:eastAsia="Calibri" w:cs="Times New Roman"/>
          <w:sz w:val="26"/>
          <w:szCs w:val="26"/>
        </w:rPr>
      </w:pPr>
      <w:r w:rsidRPr="00D20CAA">
        <w:rPr>
          <w:rFonts w:eastAsia="Calibri" w:cs="Times New Roman"/>
          <w:sz w:val="26"/>
          <w:szCs w:val="26"/>
        </w:rPr>
        <w:t>реализации законодательства Российской Федерации, Положения о ФНС России, поручений ФНС России, Положения об УФНС России по Ставропольскому краю, положения об Инспекции; положения об отделе;</w:t>
      </w:r>
    </w:p>
    <w:p w:rsidR="00D20CAA" w:rsidRPr="00D20CAA" w:rsidRDefault="00D20CAA" w:rsidP="00E453BF">
      <w:pPr>
        <w:autoSpaceDE w:val="0"/>
        <w:autoSpaceDN w:val="0"/>
        <w:adjustRightInd w:val="0"/>
        <w:outlineLvl w:val="2"/>
        <w:rPr>
          <w:rFonts w:eastAsia="Calibri" w:cs="Times New Roman"/>
          <w:sz w:val="26"/>
          <w:szCs w:val="26"/>
        </w:rPr>
      </w:pPr>
      <w:r w:rsidRPr="00D20CAA">
        <w:rPr>
          <w:rFonts w:eastAsia="Calibri" w:cs="Times New Roman"/>
          <w:sz w:val="26"/>
          <w:szCs w:val="26"/>
        </w:rPr>
        <w:t>иных вопросов в соответствии с настоящим должностным регламентом и положением об отделе.</w:t>
      </w:r>
    </w:p>
    <w:p w:rsidR="00D20CAA" w:rsidRPr="00D20CAA" w:rsidRDefault="00D20CAA" w:rsidP="006D6FB6">
      <w:pPr>
        <w:autoSpaceDE w:val="0"/>
        <w:autoSpaceDN w:val="0"/>
        <w:adjustRightInd w:val="0"/>
        <w:outlineLvl w:val="2"/>
        <w:rPr>
          <w:rFonts w:eastAsia="Calibri" w:cs="Times New Roman"/>
          <w:sz w:val="26"/>
          <w:szCs w:val="26"/>
        </w:rPr>
      </w:pPr>
      <w:r w:rsidRPr="00D20CAA">
        <w:rPr>
          <w:rFonts w:eastAsia="Calibri" w:cs="Times New Roman"/>
          <w:sz w:val="26"/>
          <w:szCs w:val="26"/>
        </w:rPr>
        <w:t xml:space="preserve">13. При исполнении служебных обязанностей  </w:t>
      </w:r>
      <w:r w:rsidR="00B3149A" w:rsidRPr="00B3149A">
        <w:rPr>
          <w:rFonts w:eastAsia="Calibri" w:cs="Times New Roman"/>
          <w:sz w:val="26"/>
          <w:szCs w:val="26"/>
        </w:rPr>
        <w:t xml:space="preserve">главный специалист-эксперт </w:t>
      </w:r>
      <w:r w:rsidRPr="00D20CAA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D20CAA" w:rsidRDefault="00D20CAA" w:rsidP="00E453BF">
      <w:pPr>
        <w:autoSpaceDE w:val="0"/>
        <w:autoSpaceDN w:val="0"/>
        <w:adjustRightInd w:val="0"/>
        <w:outlineLvl w:val="2"/>
        <w:rPr>
          <w:rFonts w:eastAsia="Calibri" w:cs="Times New Roman"/>
          <w:sz w:val="26"/>
          <w:szCs w:val="26"/>
        </w:rPr>
      </w:pPr>
      <w:r w:rsidRPr="00D20CAA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E453BF" w:rsidRPr="00E453BF" w:rsidRDefault="00E453BF" w:rsidP="00E453BF">
      <w:pPr>
        <w:autoSpaceDE w:val="0"/>
        <w:autoSpaceDN w:val="0"/>
        <w:adjustRightInd w:val="0"/>
        <w:jc w:val="left"/>
        <w:rPr>
          <w:rFonts w:cs="Times New Roman"/>
          <w:color w:val="000000"/>
          <w:sz w:val="26"/>
          <w:szCs w:val="26"/>
        </w:rPr>
      </w:pPr>
      <w:r w:rsidRPr="00E453BF">
        <w:rPr>
          <w:rFonts w:cs="Times New Roman"/>
          <w:color w:val="000000"/>
          <w:sz w:val="26"/>
          <w:szCs w:val="26"/>
        </w:rPr>
        <w:t xml:space="preserve">разработки мероприятий по совершенствованию форм и методов контрольной работы по предмету деятельности отдела; </w:t>
      </w:r>
    </w:p>
    <w:p w:rsidR="00E453BF" w:rsidRPr="00D20CAA" w:rsidRDefault="00E453BF" w:rsidP="00E453BF">
      <w:pPr>
        <w:autoSpaceDE w:val="0"/>
        <w:autoSpaceDN w:val="0"/>
        <w:adjustRightInd w:val="0"/>
        <w:outlineLvl w:val="2"/>
        <w:rPr>
          <w:rFonts w:eastAsia="Calibri" w:cs="Times New Roman"/>
          <w:sz w:val="26"/>
          <w:szCs w:val="26"/>
        </w:rPr>
      </w:pPr>
      <w:r w:rsidRPr="00E453BF">
        <w:rPr>
          <w:rFonts w:cs="Times New Roman"/>
          <w:color w:val="000000"/>
          <w:sz w:val="26"/>
          <w:szCs w:val="26"/>
        </w:rPr>
        <w:t>оказания методической и практической помощи налоговым органам края по вопросам, входящим в компетенцию отела.</w:t>
      </w:r>
    </w:p>
    <w:p w:rsidR="00D20CAA" w:rsidRPr="00D20CAA" w:rsidRDefault="00D20CAA" w:rsidP="00E453BF">
      <w:pPr>
        <w:autoSpaceDE w:val="0"/>
        <w:autoSpaceDN w:val="0"/>
        <w:adjustRightInd w:val="0"/>
        <w:outlineLvl w:val="2"/>
        <w:rPr>
          <w:rFonts w:eastAsia="Times New Roman" w:cs="Times New Roman"/>
          <w:b/>
          <w:sz w:val="26"/>
          <w:szCs w:val="26"/>
          <w:lang w:eastAsia="ru-RU"/>
        </w:rPr>
      </w:pPr>
      <w:r w:rsidRPr="00D20CAA">
        <w:rPr>
          <w:rFonts w:eastAsia="Calibri" w:cs="Times New Roman"/>
          <w:sz w:val="26"/>
          <w:szCs w:val="26"/>
        </w:rPr>
        <w:t>иными вопросами в соответствии с должностным регламентом.</w:t>
      </w:r>
      <w:r w:rsidRPr="00D20CAA">
        <w:rPr>
          <w:rFonts w:eastAsia="Times New Roman" w:cs="Times New Roman"/>
          <w:b/>
          <w:sz w:val="26"/>
          <w:szCs w:val="26"/>
          <w:lang w:eastAsia="ru-RU"/>
        </w:rPr>
        <w:t xml:space="preserve"> </w:t>
      </w:r>
    </w:p>
    <w:p w:rsidR="00D20CAA" w:rsidRPr="00D20CAA" w:rsidRDefault="00D20CAA" w:rsidP="00D20CAA">
      <w:pPr>
        <w:autoSpaceDE w:val="0"/>
        <w:autoSpaceDN w:val="0"/>
        <w:adjustRightInd w:val="0"/>
        <w:ind w:firstLine="0"/>
        <w:jc w:val="center"/>
        <w:outlineLvl w:val="2"/>
        <w:rPr>
          <w:rFonts w:eastAsia="Times New Roman" w:cs="Times New Roman"/>
          <w:b/>
          <w:sz w:val="26"/>
          <w:szCs w:val="26"/>
          <w:lang w:eastAsia="ru-RU"/>
        </w:rPr>
      </w:pPr>
    </w:p>
    <w:p w:rsidR="00B3149A" w:rsidRDefault="00D20CAA" w:rsidP="00B3149A">
      <w:pPr>
        <w:autoSpaceDE w:val="0"/>
        <w:autoSpaceDN w:val="0"/>
        <w:adjustRightInd w:val="0"/>
        <w:ind w:firstLine="0"/>
        <w:jc w:val="center"/>
        <w:outlineLvl w:val="2"/>
        <w:rPr>
          <w:rFonts w:eastAsia="Times New Roman" w:cs="Times New Roman"/>
          <w:b/>
          <w:sz w:val="26"/>
          <w:szCs w:val="26"/>
          <w:lang w:eastAsia="ru-RU"/>
        </w:rPr>
      </w:pPr>
      <w:r w:rsidRPr="00D20CAA">
        <w:rPr>
          <w:rFonts w:eastAsia="Times New Roman" w:cs="Times New Roman"/>
          <w:b/>
          <w:sz w:val="26"/>
          <w:szCs w:val="26"/>
          <w:lang w:eastAsia="ru-RU"/>
        </w:rPr>
        <w:t xml:space="preserve">V. Перечень вопросов, по которым </w:t>
      </w:r>
      <w:r w:rsidR="00B3149A" w:rsidRPr="00B3149A">
        <w:rPr>
          <w:rFonts w:eastAsia="Times New Roman" w:cs="Times New Roman"/>
          <w:b/>
          <w:sz w:val="26"/>
          <w:szCs w:val="26"/>
          <w:lang w:eastAsia="ru-RU"/>
        </w:rPr>
        <w:t xml:space="preserve">главный </w:t>
      </w:r>
      <w:r w:rsidR="00B3149A">
        <w:rPr>
          <w:rFonts w:eastAsia="Times New Roman" w:cs="Times New Roman"/>
          <w:b/>
          <w:sz w:val="26"/>
          <w:szCs w:val="26"/>
          <w:lang w:eastAsia="ru-RU"/>
        </w:rPr>
        <w:t xml:space="preserve">специалист-эксперт </w:t>
      </w:r>
    </w:p>
    <w:p w:rsidR="00D20CAA" w:rsidRPr="00D20CAA" w:rsidRDefault="00D20CAA" w:rsidP="00B3149A">
      <w:pPr>
        <w:autoSpaceDE w:val="0"/>
        <w:autoSpaceDN w:val="0"/>
        <w:adjustRightInd w:val="0"/>
        <w:ind w:firstLine="0"/>
        <w:jc w:val="center"/>
        <w:outlineLvl w:val="2"/>
        <w:rPr>
          <w:rFonts w:eastAsia="Times New Roman" w:cs="Times New Roman"/>
          <w:b/>
          <w:sz w:val="26"/>
          <w:szCs w:val="26"/>
          <w:lang w:eastAsia="ru-RU"/>
        </w:rPr>
      </w:pPr>
      <w:r w:rsidRPr="00D20CAA">
        <w:rPr>
          <w:rFonts w:eastAsia="Times New Roman" w:cs="Times New Roman"/>
          <w:b/>
          <w:sz w:val="26"/>
          <w:szCs w:val="26"/>
          <w:lang w:eastAsia="ru-RU"/>
        </w:rPr>
        <w:t>вправе или обязан участвовать</w:t>
      </w:r>
    </w:p>
    <w:p w:rsidR="00D20CAA" w:rsidRPr="00D20CAA" w:rsidRDefault="00D20CAA" w:rsidP="00D20CAA">
      <w:pPr>
        <w:autoSpaceDE w:val="0"/>
        <w:autoSpaceDN w:val="0"/>
        <w:adjustRightInd w:val="0"/>
        <w:ind w:firstLine="0"/>
        <w:jc w:val="center"/>
        <w:rPr>
          <w:rFonts w:eastAsia="Times New Roman" w:cs="Times New Roman"/>
          <w:b/>
          <w:sz w:val="26"/>
          <w:szCs w:val="26"/>
          <w:lang w:eastAsia="ru-RU"/>
        </w:rPr>
      </w:pPr>
      <w:r w:rsidRPr="00D20CAA">
        <w:rPr>
          <w:rFonts w:eastAsia="Times New Roman" w:cs="Times New Roman"/>
          <w:b/>
          <w:sz w:val="26"/>
          <w:szCs w:val="26"/>
          <w:lang w:eastAsia="ru-RU"/>
        </w:rPr>
        <w:t>при подготовке проектов нормативных правовых актов</w:t>
      </w:r>
    </w:p>
    <w:p w:rsidR="00D20CAA" w:rsidRPr="00D20CAA" w:rsidRDefault="00D20CAA" w:rsidP="00D20CAA">
      <w:pPr>
        <w:autoSpaceDE w:val="0"/>
        <w:autoSpaceDN w:val="0"/>
        <w:adjustRightInd w:val="0"/>
        <w:ind w:firstLine="0"/>
        <w:jc w:val="center"/>
        <w:rPr>
          <w:rFonts w:eastAsia="Times New Roman" w:cs="Times New Roman"/>
          <w:b/>
          <w:sz w:val="26"/>
          <w:szCs w:val="26"/>
          <w:lang w:eastAsia="ru-RU"/>
        </w:rPr>
      </w:pPr>
      <w:r w:rsidRPr="00D20CAA">
        <w:rPr>
          <w:rFonts w:eastAsia="Times New Roman" w:cs="Times New Roman"/>
          <w:b/>
          <w:sz w:val="26"/>
          <w:szCs w:val="26"/>
          <w:lang w:eastAsia="ru-RU"/>
        </w:rPr>
        <w:t>и (или) проектов управленческих и иных решений</w:t>
      </w:r>
    </w:p>
    <w:p w:rsidR="00D20CAA" w:rsidRPr="00D20CAA" w:rsidRDefault="00D20CAA" w:rsidP="00D20CAA">
      <w:pPr>
        <w:autoSpaceDE w:val="0"/>
        <w:autoSpaceDN w:val="0"/>
        <w:adjustRightInd w:val="0"/>
        <w:ind w:firstLine="0"/>
        <w:rPr>
          <w:rFonts w:eastAsia="Times New Roman" w:cs="Times New Roman"/>
          <w:sz w:val="26"/>
          <w:szCs w:val="26"/>
          <w:lang w:eastAsia="ru-RU"/>
        </w:rPr>
      </w:pPr>
    </w:p>
    <w:p w:rsidR="00D20CAA" w:rsidRPr="00D20CAA" w:rsidRDefault="00D20CAA" w:rsidP="006D6FB6">
      <w:pPr>
        <w:autoSpaceDE w:val="0"/>
        <w:autoSpaceDN w:val="0"/>
        <w:adjustRightInd w:val="0"/>
        <w:rPr>
          <w:rFonts w:eastAsia="Times New Roman" w:cs="Times New Roman"/>
          <w:sz w:val="26"/>
          <w:szCs w:val="26"/>
          <w:lang w:eastAsia="ru-RU"/>
        </w:rPr>
      </w:pPr>
      <w:r w:rsidRPr="00D20CAA">
        <w:rPr>
          <w:rFonts w:eastAsia="Times New Roman" w:cs="Times New Roman"/>
          <w:sz w:val="26"/>
          <w:szCs w:val="26"/>
          <w:lang w:eastAsia="ru-RU"/>
        </w:rPr>
        <w:t xml:space="preserve">14. </w:t>
      </w:r>
      <w:r w:rsidR="00B3149A" w:rsidRPr="00B3149A">
        <w:rPr>
          <w:rFonts w:eastAsia="Times New Roman" w:cs="Times New Roman"/>
          <w:sz w:val="26"/>
          <w:szCs w:val="26"/>
          <w:lang w:eastAsia="ru-RU"/>
        </w:rPr>
        <w:t>Главный специалист-экспе</w:t>
      </w:r>
      <w:proofErr w:type="gramStart"/>
      <w:r w:rsidR="00B3149A" w:rsidRPr="00B3149A">
        <w:rPr>
          <w:rFonts w:eastAsia="Times New Roman" w:cs="Times New Roman"/>
          <w:sz w:val="26"/>
          <w:szCs w:val="26"/>
          <w:lang w:eastAsia="ru-RU"/>
        </w:rPr>
        <w:t xml:space="preserve">рт </w:t>
      </w:r>
      <w:r w:rsidRPr="00D20CAA">
        <w:rPr>
          <w:rFonts w:eastAsia="Times New Roman" w:cs="Times New Roman"/>
          <w:sz w:val="26"/>
          <w:szCs w:val="26"/>
          <w:lang w:eastAsia="ru-RU"/>
        </w:rPr>
        <w:t>в пр</w:t>
      </w:r>
      <w:proofErr w:type="gramEnd"/>
      <w:r w:rsidRPr="00D20CAA">
        <w:rPr>
          <w:rFonts w:eastAsia="Times New Roman" w:cs="Times New Roman"/>
          <w:sz w:val="26"/>
          <w:szCs w:val="26"/>
          <w:lang w:eastAsia="ru-RU"/>
        </w:rPr>
        <w:t>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E453BF" w:rsidRDefault="00E453BF" w:rsidP="00E453BF">
      <w:pPr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управленческих и иных решений в части организационного, информационного, методологического обеспечения подготовки соответствующих документов по вопросам, касающихся функций отдела. </w:t>
      </w:r>
    </w:p>
    <w:p w:rsidR="00E453BF" w:rsidRPr="00E453BF" w:rsidRDefault="00D20CAA" w:rsidP="006D6FB6">
      <w:pPr>
        <w:pStyle w:val="Default"/>
        <w:ind w:firstLine="709"/>
        <w:rPr>
          <w:sz w:val="26"/>
          <w:szCs w:val="26"/>
        </w:rPr>
      </w:pPr>
      <w:r w:rsidRPr="00D20CAA">
        <w:rPr>
          <w:rFonts w:eastAsia="Times New Roman"/>
          <w:sz w:val="26"/>
          <w:szCs w:val="26"/>
          <w:lang w:eastAsia="ru-RU"/>
        </w:rPr>
        <w:t xml:space="preserve">15. </w:t>
      </w:r>
      <w:r w:rsidR="00B3149A" w:rsidRPr="00B3149A">
        <w:rPr>
          <w:rFonts w:eastAsia="Times New Roman"/>
          <w:sz w:val="26"/>
          <w:szCs w:val="26"/>
          <w:lang w:eastAsia="ru-RU"/>
        </w:rPr>
        <w:t xml:space="preserve">Главный специалист-эксперт </w:t>
      </w:r>
      <w:r w:rsidRPr="00D20CAA">
        <w:rPr>
          <w:rFonts w:eastAsia="Times New Roman"/>
          <w:sz w:val="26"/>
          <w:szCs w:val="26"/>
          <w:lang w:eastAsia="ru-RU"/>
        </w:rPr>
        <w:t xml:space="preserve">в соответствии со своей компетенцией обязан участвовать в подготовке (обсуждении) </w:t>
      </w:r>
      <w:r w:rsidR="00E453BF" w:rsidRPr="00E453BF">
        <w:rPr>
          <w:sz w:val="26"/>
          <w:szCs w:val="26"/>
        </w:rPr>
        <w:t xml:space="preserve">нормативных проектов документов: </w:t>
      </w:r>
    </w:p>
    <w:p w:rsidR="00D20CAA" w:rsidRPr="00D20CAA" w:rsidRDefault="00E453BF" w:rsidP="00E453BF">
      <w:pPr>
        <w:autoSpaceDE w:val="0"/>
        <w:autoSpaceDN w:val="0"/>
        <w:adjustRightInd w:val="0"/>
        <w:rPr>
          <w:rFonts w:eastAsia="Times New Roman" w:cs="Times New Roman"/>
          <w:sz w:val="26"/>
          <w:szCs w:val="26"/>
          <w:lang w:eastAsia="ru-RU"/>
        </w:rPr>
      </w:pPr>
      <w:r w:rsidRPr="00E453BF">
        <w:rPr>
          <w:rFonts w:cs="Times New Roman"/>
          <w:color w:val="000000"/>
          <w:sz w:val="26"/>
          <w:szCs w:val="26"/>
        </w:rPr>
        <w:t xml:space="preserve">положений об отделе и </w:t>
      </w:r>
      <w:r>
        <w:rPr>
          <w:rFonts w:cs="Times New Roman"/>
          <w:color w:val="000000"/>
          <w:sz w:val="26"/>
          <w:szCs w:val="26"/>
        </w:rPr>
        <w:t>Инспекции</w:t>
      </w:r>
      <w:r w:rsidRPr="00E453BF">
        <w:rPr>
          <w:rFonts w:cs="Times New Roman"/>
          <w:color w:val="000000"/>
          <w:sz w:val="26"/>
          <w:szCs w:val="26"/>
        </w:rPr>
        <w:t>;</w:t>
      </w:r>
    </w:p>
    <w:p w:rsidR="00D20CAA" w:rsidRPr="00D20CAA" w:rsidRDefault="00D20CAA" w:rsidP="00E453BF">
      <w:pPr>
        <w:autoSpaceDE w:val="0"/>
        <w:autoSpaceDN w:val="0"/>
        <w:adjustRightInd w:val="0"/>
        <w:rPr>
          <w:rFonts w:eastAsia="Times New Roman" w:cs="Times New Roman"/>
          <w:sz w:val="26"/>
          <w:szCs w:val="26"/>
          <w:lang w:eastAsia="ru-RU"/>
        </w:rPr>
      </w:pPr>
      <w:r w:rsidRPr="00D20CAA">
        <w:rPr>
          <w:rFonts w:eastAsia="Times New Roman" w:cs="Times New Roman"/>
          <w:sz w:val="26"/>
          <w:szCs w:val="26"/>
          <w:lang w:eastAsia="ru-RU"/>
        </w:rPr>
        <w:t>графика отпусков гражданских служащих отдела;</w:t>
      </w:r>
    </w:p>
    <w:p w:rsidR="00D20CAA" w:rsidRPr="00D20CAA" w:rsidRDefault="00D20CAA" w:rsidP="00E453BF">
      <w:pPr>
        <w:autoSpaceDE w:val="0"/>
        <w:autoSpaceDN w:val="0"/>
        <w:adjustRightInd w:val="0"/>
        <w:rPr>
          <w:rFonts w:eastAsia="Times New Roman" w:cs="Times New Roman"/>
          <w:sz w:val="26"/>
          <w:szCs w:val="26"/>
          <w:lang w:eastAsia="ru-RU"/>
        </w:rPr>
      </w:pPr>
      <w:r w:rsidRPr="00D20CAA">
        <w:rPr>
          <w:rFonts w:eastAsia="Times New Roman" w:cs="Times New Roman"/>
          <w:sz w:val="26"/>
          <w:szCs w:val="26"/>
          <w:lang w:eastAsia="ru-RU"/>
        </w:rPr>
        <w:t>иных актов по поручению руководства Инспекции.</w:t>
      </w:r>
    </w:p>
    <w:p w:rsidR="00D20CAA" w:rsidRPr="00D20CAA" w:rsidRDefault="00D20CAA" w:rsidP="00D20CAA">
      <w:pPr>
        <w:autoSpaceDE w:val="0"/>
        <w:autoSpaceDN w:val="0"/>
        <w:adjustRightInd w:val="0"/>
        <w:ind w:firstLine="0"/>
        <w:jc w:val="center"/>
        <w:outlineLvl w:val="2"/>
        <w:rPr>
          <w:rFonts w:eastAsia="Times New Roman" w:cs="Times New Roman"/>
          <w:b/>
          <w:sz w:val="26"/>
          <w:szCs w:val="26"/>
          <w:lang w:eastAsia="ru-RU"/>
        </w:rPr>
      </w:pPr>
    </w:p>
    <w:p w:rsidR="00D20CAA" w:rsidRPr="00D20CAA" w:rsidRDefault="00D20CAA" w:rsidP="00D20CAA">
      <w:pPr>
        <w:autoSpaceDE w:val="0"/>
        <w:autoSpaceDN w:val="0"/>
        <w:adjustRightInd w:val="0"/>
        <w:ind w:firstLine="0"/>
        <w:jc w:val="center"/>
        <w:outlineLvl w:val="2"/>
        <w:rPr>
          <w:rFonts w:eastAsia="Times New Roman" w:cs="Times New Roman"/>
          <w:b/>
          <w:sz w:val="26"/>
          <w:szCs w:val="26"/>
          <w:lang w:eastAsia="ru-RU"/>
        </w:rPr>
      </w:pPr>
    </w:p>
    <w:p w:rsidR="00D20CAA" w:rsidRPr="00D20CAA" w:rsidRDefault="00D20CAA" w:rsidP="00D20CAA">
      <w:pPr>
        <w:autoSpaceDE w:val="0"/>
        <w:autoSpaceDN w:val="0"/>
        <w:adjustRightInd w:val="0"/>
        <w:ind w:firstLine="0"/>
        <w:jc w:val="center"/>
        <w:outlineLvl w:val="2"/>
        <w:rPr>
          <w:rFonts w:eastAsia="Times New Roman" w:cs="Times New Roman"/>
          <w:b/>
          <w:sz w:val="26"/>
          <w:szCs w:val="26"/>
          <w:lang w:eastAsia="ru-RU"/>
        </w:rPr>
      </w:pPr>
      <w:r w:rsidRPr="00D20CAA">
        <w:rPr>
          <w:rFonts w:eastAsia="Times New Roman" w:cs="Times New Roman"/>
          <w:b/>
          <w:sz w:val="26"/>
          <w:szCs w:val="26"/>
          <w:lang w:eastAsia="ru-RU"/>
        </w:rPr>
        <w:t>VI. Сроки и процедуры подготовки, рассмотрения проектов</w:t>
      </w:r>
    </w:p>
    <w:p w:rsidR="00D20CAA" w:rsidRPr="00D20CAA" w:rsidRDefault="00D20CAA" w:rsidP="00D20CAA">
      <w:pPr>
        <w:autoSpaceDE w:val="0"/>
        <w:autoSpaceDN w:val="0"/>
        <w:adjustRightInd w:val="0"/>
        <w:ind w:firstLine="0"/>
        <w:jc w:val="center"/>
        <w:rPr>
          <w:rFonts w:eastAsia="Times New Roman" w:cs="Times New Roman"/>
          <w:b/>
          <w:sz w:val="26"/>
          <w:szCs w:val="26"/>
          <w:lang w:eastAsia="ru-RU"/>
        </w:rPr>
      </w:pPr>
      <w:r w:rsidRPr="00D20CAA">
        <w:rPr>
          <w:rFonts w:eastAsia="Times New Roman" w:cs="Times New Roman"/>
          <w:b/>
          <w:sz w:val="26"/>
          <w:szCs w:val="26"/>
          <w:lang w:eastAsia="ru-RU"/>
        </w:rPr>
        <w:t>управленческих и иных решений, порядок согласования</w:t>
      </w:r>
    </w:p>
    <w:p w:rsidR="00D20CAA" w:rsidRPr="00D20CAA" w:rsidRDefault="00D20CAA" w:rsidP="00D20CAA">
      <w:pPr>
        <w:autoSpaceDE w:val="0"/>
        <w:autoSpaceDN w:val="0"/>
        <w:adjustRightInd w:val="0"/>
        <w:ind w:firstLine="0"/>
        <w:jc w:val="center"/>
        <w:rPr>
          <w:rFonts w:eastAsia="Times New Roman" w:cs="Times New Roman"/>
          <w:sz w:val="26"/>
          <w:szCs w:val="26"/>
          <w:lang w:eastAsia="ru-RU"/>
        </w:rPr>
      </w:pPr>
      <w:r w:rsidRPr="00D20CAA">
        <w:rPr>
          <w:rFonts w:eastAsia="Times New Roman" w:cs="Times New Roman"/>
          <w:b/>
          <w:sz w:val="26"/>
          <w:szCs w:val="26"/>
          <w:lang w:eastAsia="ru-RU"/>
        </w:rPr>
        <w:t>и принятия данных решений</w:t>
      </w:r>
    </w:p>
    <w:p w:rsidR="00D20CAA" w:rsidRPr="00D20CAA" w:rsidRDefault="00D20CAA" w:rsidP="00D20CAA">
      <w:pPr>
        <w:autoSpaceDE w:val="0"/>
        <w:autoSpaceDN w:val="0"/>
        <w:adjustRightInd w:val="0"/>
        <w:rPr>
          <w:rFonts w:eastAsia="Times New Roman" w:cs="Times New Roman"/>
          <w:sz w:val="26"/>
          <w:szCs w:val="26"/>
          <w:lang w:eastAsia="ru-RU"/>
        </w:rPr>
      </w:pPr>
      <w:r w:rsidRPr="00D20CAA">
        <w:rPr>
          <w:rFonts w:eastAsia="Times New Roman" w:cs="Times New Roman"/>
          <w:sz w:val="26"/>
          <w:szCs w:val="26"/>
          <w:lang w:eastAsia="ru-RU"/>
        </w:rPr>
        <w:t xml:space="preserve">16. В соответствии со своими должностными обязанностями </w:t>
      </w:r>
      <w:r w:rsidR="00B3149A" w:rsidRPr="00B3149A">
        <w:rPr>
          <w:rFonts w:eastAsia="Times New Roman" w:cs="Times New Roman"/>
          <w:sz w:val="26"/>
          <w:szCs w:val="26"/>
          <w:lang w:eastAsia="ru-RU"/>
        </w:rPr>
        <w:t>г</w:t>
      </w:r>
      <w:r w:rsidR="00B3149A">
        <w:rPr>
          <w:rFonts w:eastAsia="Times New Roman" w:cs="Times New Roman"/>
          <w:sz w:val="26"/>
          <w:szCs w:val="26"/>
          <w:lang w:eastAsia="ru-RU"/>
        </w:rPr>
        <w:t>лавны</w:t>
      </w:r>
      <w:r w:rsidR="00E453BF">
        <w:rPr>
          <w:rFonts w:eastAsia="Times New Roman" w:cs="Times New Roman"/>
          <w:sz w:val="26"/>
          <w:szCs w:val="26"/>
          <w:lang w:eastAsia="ru-RU"/>
        </w:rPr>
        <w:t>й специалист-эксперт</w:t>
      </w:r>
      <w:r w:rsidRPr="00D20CAA">
        <w:rPr>
          <w:rFonts w:eastAsia="Times New Roman" w:cs="Times New Roman"/>
          <w:sz w:val="26"/>
          <w:szCs w:val="26"/>
          <w:lang w:eastAsia="ru-RU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D20CAA" w:rsidRPr="00D20CAA" w:rsidRDefault="00D20CAA" w:rsidP="00D20CAA">
      <w:pPr>
        <w:autoSpaceDE w:val="0"/>
        <w:autoSpaceDN w:val="0"/>
        <w:adjustRightInd w:val="0"/>
        <w:ind w:firstLine="0"/>
        <w:rPr>
          <w:rFonts w:eastAsia="Times New Roman" w:cs="Times New Roman"/>
          <w:sz w:val="26"/>
          <w:szCs w:val="26"/>
          <w:lang w:eastAsia="ru-RU"/>
        </w:rPr>
      </w:pPr>
    </w:p>
    <w:p w:rsidR="00D20CAA" w:rsidRPr="00D20CAA" w:rsidRDefault="00D20CAA" w:rsidP="00D20CAA">
      <w:pPr>
        <w:autoSpaceDE w:val="0"/>
        <w:autoSpaceDN w:val="0"/>
        <w:adjustRightInd w:val="0"/>
        <w:ind w:firstLine="0"/>
        <w:jc w:val="center"/>
        <w:outlineLvl w:val="2"/>
        <w:rPr>
          <w:rFonts w:eastAsia="Times New Roman" w:cs="Times New Roman"/>
          <w:b/>
          <w:sz w:val="26"/>
          <w:szCs w:val="26"/>
          <w:lang w:eastAsia="ru-RU"/>
        </w:rPr>
      </w:pPr>
      <w:r w:rsidRPr="00D20CAA">
        <w:rPr>
          <w:rFonts w:eastAsia="Times New Roman" w:cs="Times New Roman"/>
          <w:b/>
          <w:sz w:val="26"/>
          <w:szCs w:val="26"/>
          <w:lang w:eastAsia="ru-RU"/>
        </w:rPr>
        <w:t>VII. Порядок служебного взаимодействия</w:t>
      </w:r>
    </w:p>
    <w:p w:rsidR="00D20CAA" w:rsidRPr="00D20CAA" w:rsidRDefault="00D20CAA" w:rsidP="00D20CAA">
      <w:pPr>
        <w:autoSpaceDE w:val="0"/>
        <w:autoSpaceDN w:val="0"/>
        <w:adjustRightInd w:val="0"/>
        <w:ind w:firstLine="0"/>
        <w:rPr>
          <w:rFonts w:eastAsia="Times New Roman" w:cs="Times New Roman"/>
          <w:sz w:val="26"/>
          <w:szCs w:val="26"/>
          <w:lang w:eastAsia="ru-RU"/>
        </w:rPr>
      </w:pPr>
    </w:p>
    <w:p w:rsidR="00D20CAA" w:rsidRDefault="00D20CAA" w:rsidP="00D20CAA">
      <w:pPr>
        <w:autoSpaceDE w:val="0"/>
        <w:autoSpaceDN w:val="0"/>
        <w:adjustRightInd w:val="0"/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D20CAA">
        <w:rPr>
          <w:rFonts w:eastAsia="Times New Roman" w:cs="Times New Roman"/>
          <w:sz w:val="26"/>
          <w:szCs w:val="26"/>
          <w:lang w:eastAsia="ru-RU"/>
        </w:rPr>
        <w:t>17. </w:t>
      </w:r>
      <w:proofErr w:type="gramStart"/>
      <w:r w:rsidRPr="00D20CAA">
        <w:rPr>
          <w:rFonts w:eastAsia="Times New Roman" w:cs="Times New Roman"/>
          <w:sz w:val="26"/>
          <w:szCs w:val="26"/>
          <w:lang w:eastAsia="ru-RU"/>
        </w:rPr>
        <w:t xml:space="preserve">Взаимодействие </w:t>
      </w:r>
      <w:r w:rsidR="00B3149A">
        <w:rPr>
          <w:rFonts w:eastAsia="Times New Roman" w:cs="Times New Roman"/>
          <w:sz w:val="26"/>
          <w:szCs w:val="26"/>
          <w:lang w:eastAsia="ru-RU"/>
        </w:rPr>
        <w:t>главного</w:t>
      </w:r>
      <w:r w:rsidR="00B3149A" w:rsidRPr="00B3149A">
        <w:rPr>
          <w:rFonts w:eastAsia="Times New Roman" w:cs="Times New Roman"/>
          <w:sz w:val="26"/>
          <w:szCs w:val="26"/>
          <w:lang w:eastAsia="ru-RU"/>
        </w:rPr>
        <w:t xml:space="preserve"> специалист</w:t>
      </w:r>
      <w:r w:rsidR="00B3149A">
        <w:rPr>
          <w:rFonts w:eastAsia="Times New Roman" w:cs="Times New Roman"/>
          <w:sz w:val="26"/>
          <w:szCs w:val="26"/>
          <w:lang w:eastAsia="ru-RU"/>
        </w:rPr>
        <w:t>а</w:t>
      </w:r>
      <w:r w:rsidR="00B3149A" w:rsidRPr="00B3149A">
        <w:rPr>
          <w:rFonts w:eastAsia="Times New Roman" w:cs="Times New Roman"/>
          <w:sz w:val="26"/>
          <w:szCs w:val="26"/>
          <w:lang w:eastAsia="ru-RU"/>
        </w:rPr>
        <w:t>-эксперт</w:t>
      </w:r>
      <w:r w:rsidR="00B3149A">
        <w:rPr>
          <w:rFonts w:eastAsia="Times New Roman" w:cs="Times New Roman"/>
          <w:sz w:val="26"/>
          <w:szCs w:val="26"/>
          <w:lang w:eastAsia="ru-RU"/>
        </w:rPr>
        <w:t>а</w:t>
      </w:r>
      <w:r w:rsidR="00B3149A" w:rsidRPr="00B3149A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Pr="00D20CAA">
        <w:rPr>
          <w:rFonts w:eastAsia="Times New Roman" w:cs="Times New Roman"/>
          <w:sz w:val="26"/>
          <w:szCs w:val="26"/>
          <w:lang w:eastAsia="ru-RU"/>
        </w:rPr>
        <w:t xml:space="preserve"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3" w:history="1">
        <w:r w:rsidRPr="004C1C7E">
          <w:rPr>
            <w:rFonts w:eastAsia="Times New Roman" w:cs="Times New Roman"/>
            <w:sz w:val="26"/>
            <w:szCs w:val="26"/>
            <w:lang w:eastAsia="ru-RU"/>
          </w:rPr>
          <w:t>принципов</w:t>
        </w:r>
      </w:hyperlink>
      <w:r w:rsidRPr="004C1C7E">
        <w:rPr>
          <w:rFonts w:eastAsia="Times New Roman" w:cs="Times New Roman"/>
          <w:sz w:val="26"/>
          <w:szCs w:val="26"/>
          <w:lang w:eastAsia="ru-RU"/>
        </w:rPr>
        <w:t xml:space="preserve"> служебного поведения гражданских служащих, утвержденных Указом Президента Российской Федерации от 12 августа 2002 года № 885 «Об утверждении общих принципов служебного поведения государственных служащих» (Собрание законодательства Российской</w:t>
      </w:r>
      <w:proofErr w:type="gramEnd"/>
      <w:r w:rsidRPr="004C1C7E">
        <w:rPr>
          <w:rFonts w:eastAsia="Times New Roman" w:cs="Times New Roman"/>
          <w:sz w:val="26"/>
          <w:szCs w:val="26"/>
          <w:lang w:eastAsia="ru-RU"/>
        </w:rPr>
        <w:t xml:space="preserve"> </w:t>
      </w:r>
      <w:proofErr w:type="gramStart"/>
      <w:r w:rsidRPr="004C1C7E">
        <w:rPr>
          <w:rFonts w:eastAsia="Times New Roman" w:cs="Times New Roman"/>
          <w:sz w:val="26"/>
          <w:szCs w:val="26"/>
          <w:lang w:eastAsia="ru-RU"/>
        </w:rPr>
        <w:t xml:space="preserve">Федерации, 2002, № 33, ст. 3196; 2007, № 13, ст. 1531; 2009, № 29, ст. 3658), и требований к служебному поведению, установленных </w:t>
      </w:r>
      <w:hyperlink r:id="rId14" w:history="1">
        <w:r w:rsidRPr="004C1C7E">
          <w:rPr>
            <w:rFonts w:eastAsia="Times New Roman" w:cs="Times New Roman"/>
            <w:sz w:val="26"/>
            <w:szCs w:val="26"/>
            <w:lang w:eastAsia="ru-RU"/>
          </w:rPr>
          <w:t>статьей 18</w:t>
        </w:r>
      </w:hyperlink>
      <w:r w:rsidRPr="004C1C7E">
        <w:rPr>
          <w:rFonts w:eastAsia="Times New Roman" w:cs="Times New Roman"/>
          <w:sz w:val="26"/>
          <w:szCs w:val="26"/>
          <w:lang w:eastAsia="ru-RU"/>
        </w:rPr>
        <w:t xml:space="preserve"> Ф</w:t>
      </w:r>
      <w:r w:rsidRPr="00D20CAA">
        <w:rPr>
          <w:rFonts w:eastAsia="Times New Roman" w:cs="Times New Roman"/>
          <w:sz w:val="26"/>
          <w:szCs w:val="26"/>
          <w:lang w:eastAsia="ru-RU"/>
        </w:rPr>
        <w:t>едерального закона от 27 июля 2004 года 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E453BF" w:rsidRPr="00E453BF" w:rsidRDefault="00E453BF" w:rsidP="00E453BF">
      <w:pPr>
        <w:autoSpaceDE w:val="0"/>
        <w:autoSpaceDN w:val="0"/>
        <w:adjustRightInd w:val="0"/>
        <w:rPr>
          <w:rFonts w:cs="Times New Roman"/>
          <w:color w:val="000000"/>
          <w:sz w:val="26"/>
          <w:szCs w:val="26"/>
        </w:rPr>
      </w:pPr>
      <w:r w:rsidRPr="00E453BF">
        <w:rPr>
          <w:rFonts w:cs="Times New Roman"/>
          <w:color w:val="000000"/>
          <w:sz w:val="26"/>
          <w:szCs w:val="26"/>
        </w:rPr>
        <w:t xml:space="preserve">Служебное взаимодействие </w:t>
      </w:r>
      <w:r>
        <w:rPr>
          <w:rFonts w:eastAsia="Times New Roman" w:cs="Times New Roman"/>
          <w:sz w:val="26"/>
          <w:szCs w:val="26"/>
          <w:lang w:eastAsia="ru-RU"/>
        </w:rPr>
        <w:t>главного</w:t>
      </w:r>
      <w:r w:rsidRPr="00B3149A">
        <w:rPr>
          <w:rFonts w:eastAsia="Times New Roman" w:cs="Times New Roman"/>
          <w:sz w:val="26"/>
          <w:szCs w:val="26"/>
          <w:lang w:eastAsia="ru-RU"/>
        </w:rPr>
        <w:t xml:space="preserve"> специалист</w:t>
      </w:r>
      <w:r>
        <w:rPr>
          <w:rFonts w:eastAsia="Times New Roman" w:cs="Times New Roman"/>
          <w:sz w:val="26"/>
          <w:szCs w:val="26"/>
          <w:lang w:eastAsia="ru-RU"/>
        </w:rPr>
        <w:t>а</w:t>
      </w:r>
      <w:r w:rsidRPr="00B3149A">
        <w:rPr>
          <w:rFonts w:eastAsia="Times New Roman" w:cs="Times New Roman"/>
          <w:sz w:val="26"/>
          <w:szCs w:val="26"/>
          <w:lang w:eastAsia="ru-RU"/>
        </w:rPr>
        <w:t>-эксперт</w:t>
      </w:r>
      <w:r>
        <w:rPr>
          <w:rFonts w:eastAsia="Times New Roman" w:cs="Times New Roman"/>
          <w:sz w:val="26"/>
          <w:szCs w:val="26"/>
          <w:lang w:eastAsia="ru-RU"/>
        </w:rPr>
        <w:t>а</w:t>
      </w:r>
      <w:r w:rsidRPr="00E453BF">
        <w:rPr>
          <w:rFonts w:cs="Times New Roman"/>
          <w:color w:val="000000"/>
          <w:sz w:val="26"/>
          <w:szCs w:val="26"/>
        </w:rPr>
        <w:t xml:space="preserve">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 </w:t>
      </w:r>
    </w:p>
    <w:p w:rsidR="00E453BF" w:rsidRPr="00D20CAA" w:rsidRDefault="00E453BF" w:rsidP="00E453BF">
      <w:pPr>
        <w:autoSpaceDE w:val="0"/>
        <w:autoSpaceDN w:val="0"/>
        <w:adjustRightInd w:val="0"/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E453BF">
        <w:rPr>
          <w:rFonts w:cs="Times New Roman"/>
          <w:color w:val="000000"/>
          <w:sz w:val="26"/>
          <w:szCs w:val="26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E453BF" w:rsidRDefault="00E453BF" w:rsidP="00E453BF">
      <w:pPr>
        <w:autoSpaceDE w:val="0"/>
        <w:autoSpaceDN w:val="0"/>
        <w:adjustRightInd w:val="0"/>
        <w:ind w:firstLine="0"/>
        <w:outlineLvl w:val="2"/>
        <w:rPr>
          <w:rFonts w:eastAsia="Times New Roman" w:cs="Times New Roman"/>
          <w:sz w:val="26"/>
          <w:szCs w:val="26"/>
          <w:lang w:eastAsia="ru-RU"/>
        </w:rPr>
      </w:pPr>
    </w:p>
    <w:p w:rsidR="00B3149A" w:rsidRPr="00D20CAA" w:rsidRDefault="00B3149A" w:rsidP="004C1C7E">
      <w:pPr>
        <w:autoSpaceDE w:val="0"/>
        <w:autoSpaceDN w:val="0"/>
        <w:adjustRightInd w:val="0"/>
        <w:ind w:firstLine="0"/>
        <w:outlineLvl w:val="2"/>
        <w:rPr>
          <w:rFonts w:eastAsia="Times New Roman" w:cs="Times New Roman"/>
          <w:sz w:val="26"/>
          <w:szCs w:val="26"/>
          <w:lang w:eastAsia="ru-RU"/>
        </w:rPr>
      </w:pPr>
    </w:p>
    <w:p w:rsidR="00D20CAA" w:rsidRPr="00D20CAA" w:rsidRDefault="00D20CAA" w:rsidP="00D20CAA">
      <w:pPr>
        <w:autoSpaceDE w:val="0"/>
        <w:autoSpaceDN w:val="0"/>
        <w:adjustRightInd w:val="0"/>
        <w:ind w:firstLine="0"/>
        <w:jc w:val="center"/>
        <w:outlineLvl w:val="2"/>
        <w:rPr>
          <w:rFonts w:eastAsia="Times New Roman" w:cs="Times New Roman"/>
          <w:b/>
          <w:sz w:val="26"/>
          <w:szCs w:val="26"/>
          <w:lang w:eastAsia="ru-RU"/>
        </w:rPr>
      </w:pPr>
      <w:r w:rsidRPr="00D20CAA">
        <w:rPr>
          <w:rFonts w:eastAsia="Times New Roman" w:cs="Times New Roman"/>
          <w:b/>
          <w:sz w:val="26"/>
          <w:szCs w:val="26"/>
          <w:lang w:eastAsia="ru-RU"/>
        </w:rPr>
        <w:t>VIII. Перечень государственных услуг, оказываемых</w:t>
      </w:r>
    </w:p>
    <w:p w:rsidR="00D20CAA" w:rsidRPr="00D20CAA" w:rsidRDefault="00D20CAA" w:rsidP="00D20CAA">
      <w:pPr>
        <w:autoSpaceDE w:val="0"/>
        <w:autoSpaceDN w:val="0"/>
        <w:adjustRightInd w:val="0"/>
        <w:ind w:firstLine="0"/>
        <w:jc w:val="center"/>
        <w:rPr>
          <w:rFonts w:eastAsia="Times New Roman" w:cs="Times New Roman"/>
          <w:b/>
          <w:sz w:val="26"/>
          <w:szCs w:val="26"/>
          <w:lang w:eastAsia="ru-RU"/>
        </w:rPr>
      </w:pPr>
      <w:r w:rsidRPr="00D20CAA">
        <w:rPr>
          <w:rFonts w:eastAsia="Times New Roman" w:cs="Times New Roman"/>
          <w:b/>
          <w:sz w:val="26"/>
          <w:szCs w:val="26"/>
          <w:lang w:eastAsia="ru-RU"/>
        </w:rPr>
        <w:t xml:space="preserve">гражданам и организациям в соответствии </w:t>
      </w:r>
      <w:proofErr w:type="gramStart"/>
      <w:r w:rsidRPr="00D20CAA">
        <w:rPr>
          <w:rFonts w:eastAsia="Times New Roman" w:cs="Times New Roman"/>
          <w:b/>
          <w:sz w:val="26"/>
          <w:szCs w:val="26"/>
          <w:lang w:eastAsia="ru-RU"/>
        </w:rPr>
        <w:t>с</w:t>
      </w:r>
      <w:proofErr w:type="gramEnd"/>
      <w:r w:rsidRPr="00D20CAA">
        <w:rPr>
          <w:rFonts w:eastAsia="Times New Roman" w:cs="Times New Roman"/>
          <w:b/>
          <w:sz w:val="26"/>
          <w:szCs w:val="26"/>
          <w:lang w:eastAsia="ru-RU"/>
        </w:rPr>
        <w:t xml:space="preserve"> административным</w:t>
      </w:r>
    </w:p>
    <w:p w:rsidR="00D20CAA" w:rsidRPr="00D20CAA" w:rsidRDefault="00D20CAA" w:rsidP="00D20CAA">
      <w:pPr>
        <w:autoSpaceDE w:val="0"/>
        <w:autoSpaceDN w:val="0"/>
        <w:adjustRightInd w:val="0"/>
        <w:ind w:firstLine="0"/>
        <w:jc w:val="center"/>
        <w:rPr>
          <w:rFonts w:eastAsia="Times New Roman" w:cs="Times New Roman"/>
          <w:b/>
          <w:sz w:val="26"/>
          <w:szCs w:val="26"/>
          <w:lang w:eastAsia="ru-RU"/>
        </w:rPr>
      </w:pPr>
      <w:r w:rsidRPr="00D20CAA">
        <w:rPr>
          <w:rFonts w:eastAsia="Times New Roman" w:cs="Times New Roman"/>
          <w:b/>
          <w:sz w:val="26"/>
          <w:szCs w:val="26"/>
          <w:lang w:eastAsia="ru-RU"/>
        </w:rPr>
        <w:t>регламентом Федеральной налоговой службы</w:t>
      </w:r>
    </w:p>
    <w:p w:rsidR="00D20CAA" w:rsidRPr="00D20CAA" w:rsidRDefault="00D20CAA" w:rsidP="00D20CAA">
      <w:pPr>
        <w:autoSpaceDE w:val="0"/>
        <w:autoSpaceDN w:val="0"/>
        <w:adjustRightInd w:val="0"/>
        <w:ind w:firstLine="0"/>
        <w:rPr>
          <w:rFonts w:eastAsia="Times New Roman" w:cs="Times New Roman"/>
          <w:sz w:val="26"/>
          <w:szCs w:val="26"/>
          <w:lang w:eastAsia="ru-RU"/>
        </w:rPr>
      </w:pPr>
    </w:p>
    <w:p w:rsidR="00D20CAA" w:rsidRPr="00D20CAA" w:rsidRDefault="00D20CAA" w:rsidP="00D20CAA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D20CAA">
        <w:rPr>
          <w:rFonts w:eastAsia="Times New Roman" w:cs="Times New Roman"/>
          <w:sz w:val="26"/>
          <w:szCs w:val="26"/>
          <w:lang w:eastAsia="ru-RU"/>
        </w:rPr>
        <w:t xml:space="preserve">18. В соответствии с замещаемой должностью и в пределах функциональной компетенции </w:t>
      </w:r>
      <w:r w:rsidR="00B3149A" w:rsidRPr="00B3149A">
        <w:rPr>
          <w:rFonts w:eastAsia="Times New Roman" w:cs="Times New Roman"/>
          <w:sz w:val="26"/>
          <w:szCs w:val="26"/>
          <w:lang w:eastAsia="ru-RU"/>
        </w:rPr>
        <w:t xml:space="preserve">главный специалист-эксперт </w:t>
      </w:r>
      <w:r w:rsidRPr="00D20CAA">
        <w:rPr>
          <w:rFonts w:eastAsia="Times New Roman" w:cs="Times New Roman"/>
          <w:sz w:val="26"/>
          <w:szCs w:val="26"/>
          <w:lang w:eastAsia="ru-RU"/>
        </w:rPr>
        <w:t>выполняет организационное, информационное, техническое обеспечение (принимает участие в обеспечении) оказания следующих видов государственных услуг, осуществляемых Инспекцией:</w:t>
      </w:r>
    </w:p>
    <w:p w:rsidR="00D20CAA" w:rsidRPr="00D20CAA" w:rsidRDefault="00D20CAA" w:rsidP="00D20CAA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D20CAA">
        <w:rPr>
          <w:rFonts w:eastAsia="Times New Roman" w:cs="Times New Roman"/>
          <w:sz w:val="26"/>
          <w:szCs w:val="26"/>
          <w:lang w:eastAsia="ru-RU"/>
        </w:rPr>
        <w:lastRenderedPageBreak/>
        <w:t>создание системы обеспечения информацией заинтересованных лиц и оказание им консультаций по вопросам функционирования и развития налоговой системы в соответствии с законодательством Российской Федерации;</w:t>
      </w:r>
    </w:p>
    <w:p w:rsidR="00D20CAA" w:rsidRPr="00D20CAA" w:rsidRDefault="00D20CAA" w:rsidP="00D20CAA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D20CAA">
        <w:rPr>
          <w:rFonts w:eastAsia="Times New Roman" w:cs="Times New Roman"/>
          <w:sz w:val="26"/>
          <w:szCs w:val="26"/>
          <w:lang w:eastAsia="ru-RU"/>
        </w:rPr>
        <w:t>ин</w:t>
      </w:r>
      <w:r w:rsidRPr="00D20CAA">
        <w:rPr>
          <w:rFonts w:eastAsia="Times New Roman" w:cs="Times New Roman"/>
          <w:bCs/>
          <w:sz w:val="26"/>
          <w:szCs w:val="26"/>
          <w:lang w:eastAsia="ru-RU"/>
        </w:rPr>
        <w:t>формирование налогоплательщиков по результатам контрольной деятельности налоговых органов.</w:t>
      </w:r>
    </w:p>
    <w:p w:rsidR="00D20CAA" w:rsidRPr="00D20CAA" w:rsidRDefault="00D20CAA" w:rsidP="00D20CAA">
      <w:pPr>
        <w:autoSpaceDE w:val="0"/>
        <w:autoSpaceDN w:val="0"/>
        <w:adjustRightInd w:val="0"/>
        <w:ind w:firstLine="0"/>
        <w:jc w:val="center"/>
        <w:outlineLvl w:val="2"/>
        <w:rPr>
          <w:rFonts w:eastAsia="Times New Roman" w:cs="Times New Roman"/>
          <w:sz w:val="26"/>
          <w:szCs w:val="26"/>
          <w:lang w:eastAsia="ru-RU"/>
        </w:rPr>
      </w:pPr>
    </w:p>
    <w:p w:rsidR="00D20CAA" w:rsidRPr="00D20CAA" w:rsidRDefault="00D20CAA" w:rsidP="00D20CAA">
      <w:pPr>
        <w:autoSpaceDE w:val="0"/>
        <w:autoSpaceDN w:val="0"/>
        <w:adjustRightInd w:val="0"/>
        <w:ind w:firstLine="0"/>
        <w:jc w:val="center"/>
        <w:outlineLvl w:val="2"/>
        <w:rPr>
          <w:rFonts w:eastAsia="Times New Roman" w:cs="Times New Roman"/>
          <w:b/>
          <w:sz w:val="26"/>
          <w:szCs w:val="26"/>
          <w:lang w:eastAsia="ru-RU"/>
        </w:rPr>
      </w:pPr>
      <w:r w:rsidRPr="00D20CAA">
        <w:rPr>
          <w:rFonts w:eastAsia="Times New Roman" w:cs="Times New Roman"/>
          <w:b/>
          <w:sz w:val="26"/>
          <w:szCs w:val="26"/>
          <w:lang w:eastAsia="ru-RU"/>
        </w:rPr>
        <w:t>IX. Показатели эффективности и результативности</w:t>
      </w:r>
    </w:p>
    <w:p w:rsidR="00D20CAA" w:rsidRPr="00D20CAA" w:rsidRDefault="00D20CAA" w:rsidP="00D20CAA">
      <w:pPr>
        <w:autoSpaceDE w:val="0"/>
        <w:autoSpaceDN w:val="0"/>
        <w:adjustRightInd w:val="0"/>
        <w:ind w:firstLine="0"/>
        <w:jc w:val="center"/>
        <w:rPr>
          <w:rFonts w:eastAsia="Times New Roman" w:cs="Times New Roman"/>
          <w:b/>
          <w:sz w:val="26"/>
          <w:szCs w:val="26"/>
          <w:lang w:eastAsia="ru-RU"/>
        </w:rPr>
      </w:pPr>
      <w:r w:rsidRPr="00D20CAA">
        <w:rPr>
          <w:rFonts w:eastAsia="Times New Roman" w:cs="Times New Roman"/>
          <w:b/>
          <w:sz w:val="26"/>
          <w:szCs w:val="26"/>
          <w:lang w:eastAsia="ru-RU"/>
        </w:rPr>
        <w:t>профессиональной служебной деятельности</w:t>
      </w:r>
    </w:p>
    <w:p w:rsidR="00D20CAA" w:rsidRPr="00D20CAA" w:rsidRDefault="00D20CAA" w:rsidP="00D20CAA">
      <w:pPr>
        <w:autoSpaceDE w:val="0"/>
        <w:autoSpaceDN w:val="0"/>
        <w:adjustRightInd w:val="0"/>
        <w:ind w:firstLine="0"/>
        <w:rPr>
          <w:rFonts w:eastAsia="Times New Roman" w:cs="Times New Roman"/>
          <w:sz w:val="26"/>
          <w:szCs w:val="26"/>
          <w:lang w:eastAsia="ru-RU"/>
        </w:rPr>
      </w:pPr>
    </w:p>
    <w:p w:rsidR="00D20CAA" w:rsidRPr="00D20CAA" w:rsidRDefault="00D20CAA" w:rsidP="00D20CAA">
      <w:pPr>
        <w:autoSpaceDE w:val="0"/>
        <w:autoSpaceDN w:val="0"/>
        <w:adjustRightInd w:val="0"/>
        <w:rPr>
          <w:rFonts w:eastAsia="Times New Roman" w:cs="Times New Roman"/>
          <w:sz w:val="26"/>
          <w:szCs w:val="26"/>
          <w:lang w:eastAsia="ru-RU"/>
        </w:rPr>
      </w:pPr>
      <w:r w:rsidRPr="00D20CAA">
        <w:rPr>
          <w:rFonts w:eastAsia="Times New Roman" w:cs="Times New Roman"/>
          <w:sz w:val="26"/>
          <w:szCs w:val="26"/>
          <w:lang w:eastAsia="ru-RU"/>
        </w:rPr>
        <w:t xml:space="preserve">19. Эффективность профессиональной служебной деятельности </w:t>
      </w:r>
      <w:r w:rsidR="00B3149A">
        <w:rPr>
          <w:rFonts w:eastAsia="Times New Roman" w:cs="Times New Roman"/>
          <w:sz w:val="26"/>
          <w:szCs w:val="26"/>
          <w:lang w:eastAsia="ru-RU"/>
        </w:rPr>
        <w:t>главного</w:t>
      </w:r>
      <w:r w:rsidR="00B3149A" w:rsidRPr="00B3149A">
        <w:rPr>
          <w:rFonts w:eastAsia="Times New Roman" w:cs="Times New Roman"/>
          <w:sz w:val="26"/>
          <w:szCs w:val="26"/>
          <w:lang w:eastAsia="ru-RU"/>
        </w:rPr>
        <w:t xml:space="preserve"> специалист</w:t>
      </w:r>
      <w:r w:rsidR="00B3149A">
        <w:rPr>
          <w:rFonts w:eastAsia="Times New Roman" w:cs="Times New Roman"/>
          <w:sz w:val="26"/>
          <w:szCs w:val="26"/>
          <w:lang w:eastAsia="ru-RU"/>
        </w:rPr>
        <w:t>а</w:t>
      </w:r>
      <w:r w:rsidR="00B3149A" w:rsidRPr="00B3149A">
        <w:rPr>
          <w:rFonts w:eastAsia="Times New Roman" w:cs="Times New Roman"/>
          <w:sz w:val="26"/>
          <w:szCs w:val="26"/>
          <w:lang w:eastAsia="ru-RU"/>
        </w:rPr>
        <w:t>-эксперт</w:t>
      </w:r>
      <w:r w:rsidR="00B3149A">
        <w:rPr>
          <w:rFonts w:eastAsia="Times New Roman" w:cs="Times New Roman"/>
          <w:sz w:val="26"/>
          <w:szCs w:val="26"/>
          <w:lang w:eastAsia="ru-RU"/>
        </w:rPr>
        <w:t>а</w:t>
      </w:r>
      <w:r w:rsidR="00B3149A" w:rsidRPr="00B3149A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Pr="00D20CAA">
        <w:rPr>
          <w:rFonts w:eastAsia="Times New Roman" w:cs="Times New Roman"/>
          <w:sz w:val="26"/>
          <w:szCs w:val="26"/>
          <w:lang w:eastAsia="ru-RU"/>
        </w:rPr>
        <w:t>оценивается по следующим показателям:</w:t>
      </w:r>
    </w:p>
    <w:p w:rsidR="00D20CAA" w:rsidRPr="00D20CAA" w:rsidRDefault="00D20CAA" w:rsidP="00D20CAA">
      <w:pPr>
        <w:autoSpaceDE w:val="0"/>
        <w:autoSpaceDN w:val="0"/>
        <w:adjustRightInd w:val="0"/>
        <w:rPr>
          <w:rFonts w:eastAsia="Times New Roman" w:cs="Times New Roman"/>
          <w:sz w:val="26"/>
          <w:szCs w:val="26"/>
          <w:lang w:eastAsia="ru-RU"/>
        </w:rPr>
      </w:pPr>
      <w:r w:rsidRPr="00D20CAA">
        <w:rPr>
          <w:rFonts w:eastAsia="Times New Roman" w:cs="Times New Roman"/>
          <w:sz w:val="26"/>
          <w:szCs w:val="26"/>
          <w:lang w:eastAsia="ru-RU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20CAA" w:rsidRPr="00D20CAA" w:rsidRDefault="00D20CAA" w:rsidP="00D20CAA">
      <w:pPr>
        <w:autoSpaceDE w:val="0"/>
        <w:autoSpaceDN w:val="0"/>
        <w:adjustRightInd w:val="0"/>
        <w:rPr>
          <w:rFonts w:eastAsia="Times New Roman" w:cs="Times New Roman"/>
          <w:sz w:val="26"/>
          <w:szCs w:val="26"/>
          <w:lang w:eastAsia="ru-RU"/>
        </w:rPr>
      </w:pPr>
      <w:r w:rsidRPr="00D20CAA">
        <w:rPr>
          <w:rFonts w:eastAsia="Times New Roman" w:cs="Times New Roman"/>
          <w:sz w:val="26"/>
          <w:szCs w:val="26"/>
          <w:lang w:eastAsia="ru-RU"/>
        </w:rPr>
        <w:t>своевременности и оперативности выполнения поручений;</w:t>
      </w:r>
    </w:p>
    <w:p w:rsidR="00D20CAA" w:rsidRPr="00D20CAA" w:rsidRDefault="00D20CAA" w:rsidP="00D20CAA">
      <w:pPr>
        <w:autoSpaceDE w:val="0"/>
        <w:autoSpaceDN w:val="0"/>
        <w:adjustRightInd w:val="0"/>
        <w:rPr>
          <w:rFonts w:eastAsia="Times New Roman" w:cs="Times New Roman"/>
          <w:sz w:val="26"/>
          <w:szCs w:val="26"/>
          <w:lang w:eastAsia="ru-RU"/>
        </w:rPr>
      </w:pPr>
      <w:r w:rsidRPr="00D20CAA">
        <w:rPr>
          <w:rFonts w:eastAsia="Times New Roman" w:cs="Times New Roman"/>
          <w:sz w:val="26"/>
          <w:szCs w:val="26"/>
          <w:lang w:eastAsia="ru-RU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20CAA" w:rsidRPr="00D20CAA" w:rsidRDefault="00D20CAA" w:rsidP="00D20CAA">
      <w:pPr>
        <w:autoSpaceDE w:val="0"/>
        <w:autoSpaceDN w:val="0"/>
        <w:adjustRightInd w:val="0"/>
        <w:rPr>
          <w:rFonts w:eastAsia="Times New Roman" w:cs="Times New Roman"/>
          <w:sz w:val="26"/>
          <w:szCs w:val="26"/>
          <w:lang w:eastAsia="ru-RU"/>
        </w:rPr>
      </w:pPr>
      <w:r w:rsidRPr="00D20CAA">
        <w:rPr>
          <w:rFonts w:eastAsia="Times New Roman" w:cs="Times New Roman"/>
          <w:sz w:val="26"/>
          <w:szCs w:val="26"/>
          <w:lang w:eastAsia="ru-RU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20CAA" w:rsidRPr="00D20CAA" w:rsidRDefault="00D20CAA" w:rsidP="00D20CAA">
      <w:pPr>
        <w:autoSpaceDE w:val="0"/>
        <w:autoSpaceDN w:val="0"/>
        <w:adjustRightInd w:val="0"/>
        <w:rPr>
          <w:rFonts w:eastAsia="Times New Roman" w:cs="Times New Roman"/>
          <w:sz w:val="26"/>
          <w:szCs w:val="26"/>
          <w:lang w:eastAsia="ru-RU"/>
        </w:rPr>
      </w:pPr>
      <w:r w:rsidRPr="00D20CAA">
        <w:rPr>
          <w:rFonts w:eastAsia="Times New Roman" w:cs="Times New Roman"/>
          <w:sz w:val="26"/>
          <w:szCs w:val="26"/>
          <w:lang w:eastAsia="ru-RU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20CAA" w:rsidRPr="00D20CAA" w:rsidRDefault="00D20CAA" w:rsidP="00D20CAA">
      <w:pPr>
        <w:autoSpaceDE w:val="0"/>
        <w:autoSpaceDN w:val="0"/>
        <w:adjustRightInd w:val="0"/>
        <w:rPr>
          <w:rFonts w:eastAsia="Times New Roman" w:cs="Times New Roman"/>
          <w:sz w:val="26"/>
          <w:szCs w:val="26"/>
          <w:lang w:eastAsia="ru-RU"/>
        </w:rPr>
      </w:pPr>
      <w:r w:rsidRPr="00D20CAA">
        <w:rPr>
          <w:rFonts w:eastAsia="Times New Roman" w:cs="Times New Roman"/>
          <w:sz w:val="26"/>
          <w:szCs w:val="26"/>
          <w:lang w:eastAsia="ru-RU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20CAA" w:rsidRPr="00D20CAA" w:rsidRDefault="00D20CAA" w:rsidP="00D20CAA">
      <w:pPr>
        <w:autoSpaceDE w:val="0"/>
        <w:autoSpaceDN w:val="0"/>
        <w:adjustRightInd w:val="0"/>
        <w:rPr>
          <w:rFonts w:eastAsia="Times New Roman" w:cs="Times New Roman"/>
          <w:sz w:val="26"/>
          <w:szCs w:val="26"/>
          <w:lang w:eastAsia="ru-RU"/>
        </w:rPr>
      </w:pPr>
      <w:r w:rsidRPr="00D20CAA">
        <w:rPr>
          <w:rFonts w:eastAsia="Times New Roman" w:cs="Times New Roman"/>
          <w:sz w:val="26"/>
          <w:szCs w:val="26"/>
          <w:lang w:eastAsia="ru-RU"/>
        </w:rPr>
        <w:t>осознанию ответственности за последствия своих действий.</w:t>
      </w:r>
    </w:p>
    <w:p w:rsidR="00DB0267" w:rsidRPr="00D20CAA" w:rsidRDefault="00DB0267" w:rsidP="00DB0267">
      <w:pPr>
        <w:autoSpaceDE w:val="0"/>
        <w:autoSpaceDN w:val="0"/>
        <w:adjustRightInd w:val="0"/>
        <w:ind w:firstLine="0"/>
        <w:rPr>
          <w:rFonts w:eastAsia="Times New Roman" w:cs="Times New Roman"/>
          <w:sz w:val="26"/>
          <w:szCs w:val="26"/>
          <w:lang w:eastAsia="ru-RU"/>
        </w:rPr>
      </w:pPr>
    </w:p>
    <w:p w:rsidR="00D630E9" w:rsidRDefault="00D630E9" w:rsidP="00DB0267">
      <w:pPr>
        <w:autoSpaceDE w:val="0"/>
        <w:autoSpaceDN w:val="0"/>
        <w:adjustRightInd w:val="0"/>
        <w:ind w:firstLine="0"/>
        <w:rPr>
          <w:rFonts w:eastAsia="Times New Roman" w:cs="Times New Roman"/>
          <w:sz w:val="26"/>
          <w:szCs w:val="26"/>
          <w:lang w:eastAsia="ru-RU"/>
        </w:rPr>
      </w:pPr>
    </w:p>
    <w:p w:rsidR="001538B8" w:rsidRPr="00D20CAA" w:rsidRDefault="001538B8" w:rsidP="00DB0267">
      <w:pPr>
        <w:autoSpaceDE w:val="0"/>
        <w:autoSpaceDN w:val="0"/>
        <w:adjustRightInd w:val="0"/>
        <w:ind w:firstLine="0"/>
        <w:rPr>
          <w:rFonts w:eastAsia="Times New Roman" w:cs="Times New Roman"/>
          <w:sz w:val="26"/>
          <w:szCs w:val="26"/>
          <w:lang w:eastAsia="ru-RU"/>
        </w:rPr>
      </w:pPr>
      <w:bookmarkStart w:id="1" w:name="_GoBack"/>
      <w:bookmarkEnd w:id="1"/>
    </w:p>
    <w:tbl>
      <w:tblPr>
        <w:tblW w:w="0" w:type="auto"/>
        <w:tblLook w:val="04A0" w:firstRow="1" w:lastRow="0" w:firstColumn="1" w:lastColumn="0" w:noHBand="0" w:noVBand="1"/>
      </w:tblPr>
      <w:tblGrid>
        <w:gridCol w:w="5078"/>
        <w:gridCol w:w="4946"/>
      </w:tblGrid>
      <w:tr w:rsidR="00DB0267" w:rsidRPr="00DB0267" w:rsidTr="005652BB">
        <w:tc>
          <w:tcPr>
            <w:tcW w:w="5210" w:type="dxa"/>
          </w:tcPr>
          <w:p w:rsidR="00DB0267" w:rsidRPr="00DB0267" w:rsidRDefault="004C1C7E" w:rsidP="00DB0267">
            <w:pPr>
              <w:autoSpaceDE w:val="0"/>
              <w:autoSpaceDN w:val="0"/>
              <w:adjustRightInd w:val="0"/>
              <w:ind w:firstLine="0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>
              <w:rPr>
                <w:rFonts w:eastAsia="Times New Roman" w:cs="Times New Roman"/>
                <w:sz w:val="26"/>
                <w:szCs w:val="26"/>
                <w:lang w:eastAsia="ru-RU"/>
              </w:rPr>
              <w:t>Н</w:t>
            </w:r>
            <w:r w:rsidR="00C732BE" w:rsidRPr="00DB0267">
              <w:rPr>
                <w:rFonts w:eastAsia="Times New Roman" w:cs="Times New Roman"/>
                <w:sz w:val="26"/>
                <w:szCs w:val="26"/>
                <w:lang w:eastAsia="ru-RU"/>
              </w:rPr>
              <w:t>ачальник</w:t>
            </w:r>
            <w:r w:rsidR="00C732BE">
              <w:rPr>
                <w:rFonts w:eastAsia="Times New Roman" w:cs="Times New Roman"/>
                <w:sz w:val="26"/>
                <w:szCs w:val="26"/>
                <w:lang w:eastAsia="ru-RU"/>
              </w:rPr>
              <w:t>а</w:t>
            </w:r>
            <w:r w:rsidR="00C732BE" w:rsidRPr="00DB0267">
              <w:rPr>
                <w:rFonts w:eastAsia="Times New Roman" w:cs="Times New Roman"/>
                <w:sz w:val="26"/>
                <w:szCs w:val="26"/>
                <w:lang w:eastAsia="ru-RU"/>
              </w:rPr>
              <w:t xml:space="preserve"> </w:t>
            </w:r>
            <w:r w:rsidR="00DB0267" w:rsidRPr="00DB0267">
              <w:rPr>
                <w:rFonts w:eastAsia="Times New Roman" w:cs="Times New Roman"/>
                <w:sz w:val="26"/>
                <w:szCs w:val="26"/>
                <w:lang w:eastAsia="ru-RU"/>
              </w:rPr>
              <w:t xml:space="preserve">отдела </w:t>
            </w:r>
          </w:p>
          <w:p w:rsidR="00DB0267" w:rsidRPr="00DB0267" w:rsidRDefault="00DB0267" w:rsidP="00DB0267">
            <w:pPr>
              <w:autoSpaceDE w:val="0"/>
              <w:autoSpaceDN w:val="0"/>
              <w:adjustRightInd w:val="0"/>
              <w:ind w:firstLine="0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DB0267">
              <w:rPr>
                <w:rFonts w:eastAsia="Times New Roman" w:cs="Times New Roman"/>
                <w:sz w:val="26"/>
                <w:szCs w:val="26"/>
                <w:lang w:eastAsia="ru-RU"/>
              </w:rPr>
              <w:t>работы с налогоплательщиками</w:t>
            </w:r>
          </w:p>
        </w:tc>
        <w:tc>
          <w:tcPr>
            <w:tcW w:w="5211" w:type="dxa"/>
          </w:tcPr>
          <w:p w:rsidR="00DB0267" w:rsidRPr="00DB0267" w:rsidRDefault="00DB0267" w:rsidP="00DB026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Times New Roman" w:cs="Times New Roman"/>
                <w:sz w:val="26"/>
                <w:szCs w:val="26"/>
                <w:lang w:eastAsia="ru-RU"/>
              </w:rPr>
            </w:pPr>
          </w:p>
          <w:p w:rsidR="00DB0267" w:rsidRPr="00DB0267" w:rsidRDefault="00DB0267" w:rsidP="004C1C7E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DB0267" w:rsidRPr="00DB0267" w:rsidRDefault="00DB0267" w:rsidP="00DB0267">
      <w:pPr>
        <w:autoSpaceDE w:val="0"/>
        <w:autoSpaceDN w:val="0"/>
        <w:adjustRightInd w:val="0"/>
        <w:ind w:firstLine="0"/>
        <w:rPr>
          <w:rFonts w:eastAsia="Times New Roman" w:cs="Times New Roman"/>
          <w:sz w:val="26"/>
          <w:szCs w:val="26"/>
          <w:lang w:eastAsia="ru-RU"/>
        </w:rPr>
      </w:pPr>
    </w:p>
    <w:p w:rsidR="006A1EB6" w:rsidRPr="00DB0267" w:rsidRDefault="006A1EB6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sectPr w:rsidR="006A1EB6" w:rsidRPr="00DB0267" w:rsidSect="00C229ED">
      <w:headerReference w:type="default" r:id="rId15"/>
      <w:headerReference w:type="first" r:id="rId16"/>
      <w:type w:val="continuous"/>
      <w:pgSz w:w="11906" w:h="16838"/>
      <w:pgMar w:top="567" w:right="680" w:bottom="567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3B4B" w:rsidRDefault="00053B4B" w:rsidP="003B7A81">
      <w:r>
        <w:separator/>
      </w:r>
    </w:p>
  </w:endnote>
  <w:endnote w:type="continuationSeparator" w:id="0">
    <w:p w:rsidR="00053B4B" w:rsidRDefault="00053B4B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3B4B" w:rsidRDefault="00053B4B" w:rsidP="003B7A81">
      <w:r>
        <w:separator/>
      </w:r>
    </w:p>
  </w:footnote>
  <w:footnote w:type="continuationSeparator" w:id="0">
    <w:p w:rsidR="00053B4B" w:rsidRDefault="00053B4B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49A" w:rsidRPr="00B310A4" w:rsidRDefault="00B3149A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1538B8">
          <w:rPr>
            <w:rFonts w:cs="Times New Roman"/>
            <w:noProof/>
            <w:color w:val="999999"/>
            <w:sz w:val="24"/>
            <w:szCs w:val="24"/>
          </w:rPr>
          <w:t>10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49A" w:rsidRPr="00B310A4" w:rsidRDefault="00B3149A">
    <w:pPr>
      <w:pStyle w:val="ab"/>
      <w:rPr>
        <w:rFonts w:cs="Times New Roman"/>
        <w:i/>
        <w:color w:val="999999"/>
        <w:sz w:val="16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321C" w:rsidRDefault="00DA321C">
    <w:pPr>
      <w:pStyle w:val="ab"/>
      <w:jc w:val="center"/>
    </w:pPr>
  </w:p>
  <w:p w:rsidR="00DA321C" w:rsidRDefault="00DA321C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5E5B1D"/>
    <w:multiLevelType w:val="hybridMultilevel"/>
    <w:tmpl w:val="F892818E"/>
    <w:lvl w:ilvl="0" w:tplc="AEDCC94E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B820668">
      <w:numFmt w:val="none"/>
      <w:lvlText w:val=""/>
      <w:lvlJc w:val="left"/>
      <w:pPr>
        <w:tabs>
          <w:tab w:val="num" w:pos="360"/>
        </w:tabs>
      </w:pPr>
    </w:lvl>
    <w:lvl w:ilvl="2" w:tplc="17509980">
      <w:numFmt w:val="none"/>
      <w:lvlText w:val=""/>
      <w:lvlJc w:val="left"/>
      <w:pPr>
        <w:tabs>
          <w:tab w:val="num" w:pos="360"/>
        </w:tabs>
      </w:pPr>
    </w:lvl>
    <w:lvl w:ilvl="3" w:tplc="48E26C26">
      <w:numFmt w:val="none"/>
      <w:lvlText w:val=""/>
      <w:lvlJc w:val="left"/>
      <w:pPr>
        <w:tabs>
          <w:tab w:val="num" w:pos="360"/>
        </w:tabs>
      </w:pPr>
    </w:lvl>
    <w:lvl w:ilvl="4" w:tplc="55B8D4D2">
      <w:numFmt w:val="none"/>
      <w:lvlText w:val=""/>
      <w:lvlJc w:val="left"/>
      <w:pPr>
        <w:tabs>
          <w:tab w:val="num" w:pos="360"/>
        </w:tabs>
      </w:pPr>
    </w:lvl>
    <w:lvl w:ilvl="5" w:tplc="3E9072BA">
      <w:numFmt w:val="none"/>
      <w:lvlText w:val=""/>
      <w:lvlJc w:val="left"/>
      <w:pPr>
        <w:tabs>
          <w:tab w:val="num" w:pos="360"/>
        </w:tabs>
      </w:pPr>
    </w:lvl>
    <w:lvl w:ilvl="6" w:tplc="C5528202">
      <w:numFmt w:val="none"/>
      <w:lvlText w:val=""/>
      <w:lvlJc w:val="left"/>
      <w:pPr>
        <w:tabs>
          <w:tab w:val="num" w:pos="360"/>
        </w:tabs>
      </w:pPr>
    </w:lvl>
    <w:lvl w:ilvl="7" w:tplc="2BAEF658">
      <w:numFmt w:val="none"/>
      <w:lvlText w:val=""/>
      <w:lvlJc w:val="left"/>
      <w:pPr>
        <w:tabs>
          <w:tab w:val="num" w:pos="360"/>
        </w:tabs>
      </w:pPr>
    </w:lvl>
    <w:lvl w:ilvl="8" w:tplc="39084B96">
      <w:numFmt w:val="none"/>
      <w:lvlText w:val=""/>
      <w:lvlJc w:val="left"/>
      <w:pPr>
        <w:tabs>
          <w:tab w:val="num" w:pos="360"/>
        </w:tabs>
      </w:pPr>
    </w:lvl>
  </w:abstractNum>
  <w:abstractNum w:abstractNumId="1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457F3"/>
    <w:rsid w:val="00053B4B"/>
    <w:rsid w:val="000551CD"/>
    <w:rsid w:val="00056DBD"/>
    <w:rsid w:val="00057CCC"/>
    <w:rsid w:val="000631CE"/>
    <w:rsid w:val="00090C33"/>
    <w:rsid w:val="000916AA"/>
    <w:rsid w:val="00092644"/>
    <w:rsid w:val="0009436A"/>
    <w:rsid w:val="00094B4E"/>
    <w:rsid w:val="000B0869"/>
    <w:rsid w:val="000B2E17"/>
    <w:rsid w:val="000B3A34"/>
    <w:rsid w:val="000B5048"/>
    <w:rsid w:val="000B7C1A"/>
    <w:rsid w:val="000C04B0"/>
    <w:rsid w:val="000C2E02"/>
    <w:rsid w:val="000C6E28"/>
    <w:rsid w:val="000C7D67"/>
    <w:rsid w:val="000D08EA"/>
    <w:rsid w:val="00100CE7"/>
    <w:rsid w:val="00101D17"/>
    <w:rsid w:val="00102E67"/>
    <w:rsid w:val="00121DFA"/>
    <w:rsid w:val="001242B2"/>
    <w:rsid w:val="00135553"/>
    <w:rsid w:val="00141E3E"/>
    <w:rsid w:val="001538B8"/>
    <w:rsid w:val="0015548D"/>
    <w:rsid w:val="001559CE"/>
    <w:rsid w:val="00165B7A"/>
    <w:rsid w:val="001665C3"/>
    <w:rsid w:val="00175938"/>
    <w:rsid w:val="00192A8B"/>
    <w:rsid w:val="001A0913"/>
    <w:rsid w:val="001B1490"/>
    <w:rsid w:val="001B5BBA"/>
    <w:rsid w:val="001C44F6"/>
    <w:rsid w:val="001C7759"/>
    <w:rsid w:val="001D2783"/>
    <w:rsid w:val="001E1592"/>
    <w:rsid w:val="001E3BF4"/>
    <w:rsid w:val="001F1715"/>
    <w:rsid w:val="001F68ED"/>
    <w:rsid w:val="001F7144"/>
    <w:rsid w:val="002138EB"/>
    <w:rsid w:val="002160F5"/>
    <w:rsid w:val="0022091F"/>
    <w:rsid w:val="00222F53"/>
    <w:rsid w:val="002368E0"/>
    <w:rsid w:val="0025122B"/>
    <w:rsid w:val="00254973"/>
    <w:rsid w:val="00254D09"/>
    <w:rsid w:val="00266FD3"/>
    <w:rsid w:val="002728AA"/>
    <w:rsid w:val="0028059E"/>
    <w:rsid w:val="00295029"/>
    <w:rsid w:val="002A5FA6"/>
    <w:rsid w:val="002A7D55"/>
    <w:rsid w:val="002B3231"/>
    <w:rsid w:val="002B7A62"/>
    <w:rsid w:val="002B7B08"/>
    <w:rsid w:val="002D182B"/>
    <w:rsid w:val="002D1878"/>
    <w:rsid w:val="002D4283"/>
    <w:rsid w:val="002E3F74"/>
    <w:rsid w:val="002F5B24"/>
    <w:rsid w:val="00306139"/>
    <w:rsid w:val="00307907"/>
    <w:rsid w:val="00312CEB"/>
    <w:rsid w:val="00313753"/>
    <w:rsid w:val="003219ED"/>
    <w:rsid w:val="00324681"/>
    <w:rsid w:val="0032725D"/>
    <w:rsid w:val="003314B0"/>
    <w:rsid w:val="00335E38"/>
    <w:rsid w:val="00340885"/>
    <w:rsid w:val="0034368A"/>
    <w:rsid w:val="00361657"/>
    <w:rsid w:val="003927C8"/>
    <w:rsid w:val="00397C11"/>
    <w:rsid w:val="003A43AB"/>
    <w:rsid w:val="003B7A81"/>
    <w:rsid w:val="003C1C90"/>
    <w:rsid w:val="003C4B94"/>
    <w:rsid w:val="003C4D68"/>
    <w:rsid w:val="003D1654"/>
    <w:rsid w:val="003D17EA"/>
    <w:rsid w:val="003D4EFF"/>
    <w:rsid w:val="003F31BE"/>
    <w:rsid w:val="00404AE7"/>
    <w:rsid w:val="0041019D"/>
    <w:rsid w:val="004216D7"/>
    <w:rsid w:val="004229E4"/>
    <w:rsid w:val="0044318B"/>
    <w:rsid w:val="00452018"/>
    <w:rsid w:val="00464BB3"/>
    <w:rsid w:val="004724F9"/>
    <w:rsid w:val="004776BC"/>
    <w:rsid w:val="0049073B"/>
    <w:rsid w:val="00490F67"/>
    <w:rsid w:val="00492B5B"/>
    <w:rsid w:val="00493417"/>
    <w:rsid w:val="00496C5C"/>
    <w:rsid w:val="00497B12"/>
    <w:rsid w:val="00497CF7"/>
    <w:rsid w:val="004A3010"/>
    <w:rsid w:val="004B2E31"/>
    <w:rsid w:val="004B35CC"/>
    <w:rsid w:val="004B4323"/>
    <w:rsid w:val="004B7353"/>
    <w:rsid w:val="004B7646"/>
    <w:rsid w:val="004C1C7E"/>
    <w:rsid w:val="004D02B3"/>
    <w:rsid w:val="004D3338"/>
    <w:rsid w:val="004F5964"/>
    <w:rsid w:val="00526FFE"/>
    <w:rsid w:val="0053153E"/>
    <w:rsid w:val="00532AAD"/>
    <w:rsid w:val="00536AA0"/>
    <w:rsid w:val="00537E24"/>
    <w:rsid w:val="005411E7"/>
    <w:rsid w:val="00543D30"/>
    <w:rsid w:val="005474EB"/>
    <w:rsid w:val="00560360"/>
    <w:rsid w:val="00560F13"/>
    <w:rsid w:val="005626AD"/>
    <w:rsid w:val="00562CDA"/>
    <w:rsid w:val="00564B40"/>
    <w:rsid w:val="005652BB"/>
    <w:rsid w:val="0058504A"/>
    <w:rsid w:val="00585805"/>
    <w:rsid w:val="005877E0"/>
    <w:rsid w:val="00592C8D"/>
    <w:rsid w:val="0059423D"/>
    <w:rsid w:val="005979A6"/>
    <w:rsid w:val="005A0E6B"/>
    <w:rsid w:val="005A2754"/>
    <w:rsid w:val="005B499F"/>
    <w:rsid w:val="005C0179"/>
    <w:rsid w:val="005D1E6A"/>
    <w:rsid w:val="005D7ABC"/>
    <w:rsid w:val="00601C5B"/>
    <w:rsid w:val="006034FA"/>
    <w:rsid w:val="00622B54"/>
    <w:rsid w:val="00630988"/>
    <w:rsid w:val="00633D53"/>
    <w:rsid w:val="0064507A"/>
    <w:rsid w:val="006618E5"/>
    <w:rsid w:val="00662DD6"/>
    <w:rsid w:val="006712FE"/>
    <w:rsid w:val="00671440"/>
    <w:rsid w:val="00674287"/>
    <w:rsid w:val="00681090"/>
    <w:rsid w:val="00683559"/>
    <w:rsid w:val="00685DA3"/>
    <w:rsid w:val="006877ED"/>
    <w:rsid w:val="00695CD9"/>
    <w:rsid w:val="006A1EB6"/>
    <w:rsid w:val="006A44FB"/>
    <w:rsid w:val="006A5528"/>
    <w:rsid w:val="006B632D"/>
    <w:rsid w:val="006C7559"/>
    <w:rsid w:val="006D1B4A"/>
    <w:rsid w:val="006D1DF5"/>
    <w:rsid w:val="006D5E90"/>
    <w:rsid w:val="006D6FB6"/>
    <w:rsid w:val="006E0D44"/>
    <w:rsid w:val="006E2C92"/>
    <w:rsid w:val="006E6747"/>
    <w:rsid w:val="006F140C"/>
    <w:rsid w:val="006F411B"/>
    <w:rsid w:val="00706052"/>
    <w:rsid w:val="00712D9A"/>
    <w:rsid w:val="0071560A"/>
    <w:rsid w:val="00721021"/>
    <w:rsid w:val="00721040"/>
    <w:rsid w:val="00721456"/>
    <w:rsid w:val="00733031"/>
    <w:rsid w:val="007423E7"/>
    <w:rsid w:val="00757903"/>
    <w:rsid w:val="00765E4A"/>
    <w:rsid w:val="007702BC"/>
    <w:rsid w:val="00775378"/>
    <w:rsid w:val="00783E24"/>
    <w:rsid w:val="00786621"/>
    <w:rsid w:val="00796FD4"/>
    <w:rsid w:val="007972CB"/>
    <w:rsid w:val="007A056A"/>
    <w:rsid w:val="007A057C"/>
    <w:rsid w:val="007A66A8"/>
    <w:rsid w:val="007A7062"/>
    <w:rsid w:val="007A7A7A"/>
    <w:rsid w:val="007A7D65"/>
    <w:rsid w:val="007B0EB1"/>
    <w:rsid w:val="007B2780"/>
    <w:rsid w:val="007D402F"/>
    <w:rsid w:val="007D4ADF"/>
    <w:rsid w:val="007D5A25"/>
    <w:rsid w:val="007D5B2B"/>
    <w:rsid w:val="007E0D1C"/>
    <w:rsid w:val="007E3D90"/>
    <w:rsid w:val="007F339E"/>
    <w:rsid w:val="007F3D35"/>
    <w:rsid w:val="007F6BF4"/>
    <w:rsid w:val="00802DE2"/>
    <w:rsid w:val="00804AB6"/>
    <w:rsid w:val="00806B0C"/>
    <w:rsid w:val="0080706B"/>
    <w:rsid w:val="00812BFB"/>
    <w:rsid w:val="0081666B"/>
    <w:rsid w:val="00821448"/>
    <w:rsid w:val="00822936"/>
    <w:rsid w:val="00853985"/>
    <w:rsid w:val="00870210"/>
    <w:rsid w:val="00874B42"/>
    <w:rsid w:val="00875749"/>
    <w:rsid w:val="00877280"/>
    <w:rsid w:val="00882463"/>
    <w:rsid w:val="00893296"/>
    <w:rsid w:val="008971B7"/>
    <w:rsid w:val="008A5EB3"/>
    <w:rsid w:val="008C02A7"/>
    <w:rsid w:val="008E4B65"/>
    <w:rsid w:val="008F7217"/>
    <w:rsid w:val="0091065C"/>
    <w:rsid w:val="00920C46"/>
    <w:rsid w:val="00926516"/>
    <w:rsid w:val="00927EDD"/>
    <w:rsid w:val="00933CCA"/>
    <w:rsid w:val="00940EED"/>
    <w:rsid w:val="009417F1"/>
    <w:rsid w:val="00942953"/>
    <w:rsid w:val="0094431F"/>
    <w:rsid w:val="00944E3B"/>
    <w:rsid w:val="00950A95"/>
    <w:rsid w:val="00961A57"/>
    <w:rsid w:val="00975254"/>
    <w:rsid w:val="009756F3"/>
    <w:rsid w:val="009764C8"/>
    <w:rsid w:val="0098413A"/>
    <w:rsid w:val="00991494"/>
    <w:rsid w:val="00991FCE"/>
    <w:rsid w:val="009A6AAC"/>
    <w:rsid w:val="009A732F"/>
    <w:rsid w:val="009A7768"/>
    <w:rsid w:val="009B6831"/>
    <w:rsid w:val="009C6019"/>
    <w:rsid w:val="009D1018"/>
    <w:rsid w:val="009D5A89"/>
    <w:rsid w:val="009D6CF9"/>
    <w:rsid w:val="009F0BC2"/>
    <w:rsid w:val="009F3087"/>
    <w:rsid w:val="009F6AE1"/>
    <w:rsid w:val="00A044DB"/>
    <w:rsid w:val="00A06238"/>
    <w:rsid w:val="00A068D7"/>
    <w:rsid w:val="00A168A1"/>
    <w:rsid w:val="00A21359"/>
    <w:rsid w:val="00A2339B"/>
    <w:rsid w:val="00A2616D"/>
    <w:rsid w:val="00A356E4"/>
    <w:rsid w:val="00A35CF2"/>
    <w:rsid w:val="00A36375"/>
    <w:rsid w:val="00A37DC0"/>
    <w:rsid w:val="00A408B2"/>
    <w:rsid w:val="00A4459C"/>
    <w:rsid w:val="00A506D5"/>
    <w:rsid w:val="00A524EE"/>
    <w:rsid w:val="00A537B6"/>
    <w:rsid w:val="00A610B5"/>
    <w:rsid w:val="00A63F10"/>
    <w:rsid w:val="00A648BC"/>
    <w:rsid w:val="00A77A66"/>
    <w:rsid w:val="00A81ABF"/>
    <w:rsid w:val="00A83B0E"/>
    <w:rsid w:val="00A84C4F"/>
    <w:rsid w:val="00AA0D13"/>
    <w:rsid w:val="00AB1ACA"/>
    <w:rsid w:val="00AB38DA"/>
    <w:rsid w:val="00AB776B"/>
    <w:rsid w:val="00AC5F96"/>
    <w:rsid w:val="00AE00D3"/>
    <w:rsid w:val="00AF09BA"/>
    <w:rsid w:val="00AF1271"/>
    <w:rsid w:val="00AF4BFF"/>
    <w:rsid w:val="00AF5151"/>
    <w:rsid w:val="00AF55C8"/>
    <w:rsid w:val="00AF7085"/>
    <w:rsid w:val="00AF7AB7"/>
    <w:rsid w:val="00B00C29"/>
    <w:rsid w:val="00B01ED0"/>
    <w:rsid w:val="00B14886"/>
    <w:rsid w:val="00B14EB0"/>
    <w:rsid w:val="00B17003"/>
    <w:rsid w:val="00B208B5"/>
    <w:rsid w:val="00B2651B"/>
    <w:rsid w:val="00B30717"/>
    <w:rsid w:val="00B310A4"/>
    <w:rsid w:val="00B3149A"/>
    <w:rsid w:val="00B3581A"/>
    <w:rsid w:val="00B40532"/>
    <w:rsid w:val="00B4682E"/>
    <w:rsid w:val="00B470A0"/>
    <w:rsid w:val="00B55FDC"/>
    <w:rsid w:val="00B56172"/>
    <w:rsid w:val="00B7300E"/>
    <w:rsid w:val="00B838EC"/>
    <w:rsid w:val="00B83955"/>
    <w:rsid w:val="00B85515"/>
    <w:rsid w:val="00B87712"/>
    <w:rsid w:val="00B916D9"/>
    <w:rsid w:val="00B94E6F"/>
    <w:rsid w:val="00B97583"/>
    <w:rsid w:val="00BA51E1"/>
    <w:rsid w:val="00BB3568"/>
    <w:rsid w:val="00BB3D0B"/>
    <w:rsid w:val="00BE4F2D"/>
    <w:rsid w:val="00BE52D9"/>
    <w:rsid w:val="00BF7391"/>
    <w:rsid w:val="00C061A4"/>
    <w:rsid w:val="00C115FB"/>
    <w:rsid w:val="00C158E5"/>
    <w:rsid w:val="00C20C8F"/>
    <w:rsid w:val="00C212E5"/>
    <w:rsid w:val="00C229ED"/>
    <w:rsid w:val="00C23B14"/>
    <w:rsid w:val="00C24828"/>
    <w:rsid w:val="00C407EE"/>
    <w:rsid w:val="00C42C4F"/>
    <w:rsid w:val="00C732BE"/>
    <w:rsid w:val="00C73A81"/>
    <w:rsid w:val="00C73C62"/>
    <w:rsid w:val="00C7504B"/>
    <w:rsid w:val="00C80643"/>
    <w:rsid w:val="00C82AD0"/>
    <w:rsid w:val="00C95B4F"/>
    <w:rsid w:val="00CA2981"/>
    <w:rsid w:val="00CA730A"/>
    <w:rsid w:val="00CA7EC2"/>
    <w:rsid w:val="00CB46F2"/>
    <w:rsid w:val="00CB4E5F"/>
    <w:rsid w:val="00CC0905"/>
    <w:rsid w:val="00CC1126"/>
    <w:rsid w:val="00CC56D9"/>
    <w:rsid w:val="00CD004D"/>
    <w:rsid w:val="00CE4819"/>
    <w:rsid w:val="00CE5967"/>
    <w:rsid w:val="00CF63F4"/>
    <w:rsid w:val="00CF7ACC"/>
    <w:rsid w:val="00D00C06"/>
    <w:rsid w:val="00D01736"/>
    <w:rsid w:val="00D04813"/>
    <w:rsid w:val="00D11F74"/>
    <w:rsid w:val="00D1572F"/>
    <w:rsid w:val="00D20CAA"/>
    <w:rsid w:val="00D2637A"/>
    <w:rsid w:val="00D270CA"/>
    <w:rsid w:val="00D457FF"/>
    <w:rsid w:val="00D47924"/>
    <w:rsid w:val="00D630E9"/>
    <w:rsid w:val="00D638AD"/>
    <w:rsid w:val="00D6462A"/>
    <w:rsid w:val="00D654DC"/>
    <w:rsid w:val="00D730DE"/>
    <w:rsid w:val="00D75100"/>
    <w:rsid w:val="00D7769A"/>
    <w:rsid w:val="00D90501"/>
    <w:rsid w:val="00D90F0C"/>
    <w:rsid w:val="00DA321C"/>
    <w:rsid w:val="00DA5D96"/>
    <w:rsid w:val="00DB0267"/>
    <w:rsid w:val="00DC6279"/>
    <w:rsid w:val="00DC6C36"/>
    <w:rsid w:val="00DD1315"/>
    <w:rsid w:val="00DE6D86"/>
    <w:rsid w:val="00DE6E00"/>
    <w:rsid w:val="00DE781E"/>
    <w:rsid w:val="00E005FE"/>
    <w:rsid w:val="00E06EEC"/>
    <w:rsid w:val="00E453BF"/>
    <w:rsid w:val="00E45E47"/>
    <w:rsid w:val="00E5383C"/>
    <w:rsid w:val="00E57DB1"/>
    <w:rsid w:val="00E60487"/>
    <w:rsid w:val="00E606B9"/>
    <w:rsid w:val="00E6275C"/>
    <w:rsid w:val="00E67578"/>
    <w:rsid w:val="00E711C3"/>
    <w:rsid w:val="00E95328"/>
    <w:rsid w:val="00E96882"/>
    <w:rsid w:val="00E96CA0"/>
    <w:rsid w:val="00EA487F"/>
    <w:rsid w:val="00EA60E2"/>
    <w:rsid w:val="00EB7FAE"/>
    <w:rsid w:val="00EC1200"/>
    <w:rsid w:val="00EC3748"/>
    <w:rsid w:val="00EC4666"/>
    <w:rsid w:val="00EC67A4"/>
    <w:rsid w:val="00ED1EE4"/>
    <w:rsid w:val="00ED286B"/>
    <w:rsid w:val="00EE10F8"/>
    <w:rsid w:val="00EE25F8"/>
    <w:rsid w:val="00EE3E34"/>
    <w:rsid w:val="00EF638C"/>
    <w:rsid w:val="00F01BBE"/>
    <w:rsid w:val="00F03193"/>
    <w:rsid w:val="00F03E6B"/>
    <w:rsid w:val="00F04530"/>
    <w:rsid w:val="00F046D2"/>
    <w:rsid w:val="00F05CF7"/>
    <w:rsid w:val="00F17EC4"/>
    <w:rsid w:val="00F25D3D"/>
    <w:rsid w:val="00F261EF"/>
    <w:rsid w:val="00F3280F"/>
    <w:rsid w:val="00F337E1"/>
    <w:rsid w:val="00F47A74"/>
    <w:rsid w:val="00F72CE0"/>
    <w:rsid w:val="00F9087E"/>
    <w:rsid w:val="00F975FE"/>
    <w:rsid w:val="00FA1EE0"/>
    <w:rsid w:val="00FB1E9E"/>
    <w:rsid w:val="00FB6244"/>
    <w:rsid w:val="00FD6110"/>
    <w:rsid w:val="00FE03DC"/>
    <w:rsid w:val="00FE3288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4C1C7E"/>
    <w:pPr>
      <w:widowControl w:val="0"/>
      <w:spacing w:before="0"/>
      <w:jc w:val="right"/>
    </w:pPr>
    <w:rPr>
      <w:rFonts w:ascii="Times New Roman" w:hAnsi="Times New Roman"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semiHidden/>
    <w:unhideWhenUsed/>
    <w:rsid w:val="0015548D"/>
    <w:rPr>
      <w:color w:val="0563C1" w:themeColor="hyperlink"/>
      <w:u w:val="single"/>
    </w:rPr>
  </w:style>
  <w:style w:type="paragraph" w:customStyle="1" w:styleId="Default">
    <w:name w:val="Default"/>
    <w:rsid w:val="00F261E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4C1C7E"/>
    <w:pPr>
      <w:widowControl w:val="0"/>
      <w:spacing w:before="0"/>
      <w:jc w:val="right"/>
    </w:pPr>
    <w:rPr>
      <w:rFonts w:ascii="Times New Roman" w:hAnsi="Times New Roman"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semiHidden/>
    <w:unhideWhenUsed/>
    <w:rsid w:val="0015548D"/>
    <w:rPr>
      <w:color w:val="0563C1" w:themeColor="hyperlink"/>
      <w:u w:val="single"/>
    </w:rPr>
  </w:style>
  <w:style w:type="paragraph" w:customStyle="1" w:styleId="Default">
    <w:name w:val="Default"/>
    <w:rsid w:val="00F261E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154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F8512DEC0FF935002460511C1FB6E14F2856D4B527921D9CE1083D296F6CE4835340CF52654FCEs532H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20E6D2644BA7DF46386ACF00C25CCDA8044D1E6BAF9D3ECB02F626D41FB9xAH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20E6D2644BA7DF46386ACF00C25CCDA807451A69AF9A3ECB02F626D41FB9xAH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20E6D2644BA7DF46386ACF00C25CCDA8074C1E6BA39C3ECB02F626D41FB9xAH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20E6D2644BA7DF46386ACF00C25CCDA807451D6EAE9D3ECB02F626D41FB9xAH" TargetMode="External"/><Relationship Id="rId14" Type="http://schemas.openxmlformats.org/officeDocument/2006/relationships/hyperlink" Target="consultantplus://offline/ref=F8512DEC0FF935002460511C1FB6E14F225FD3B5299D4096E951312B6863BB945409C353654FCC5Cs234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2DE383-7214-41AB-BE33-2ECE479E18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10</Pages>
  <Words>4357</Words>
  <Characters>24839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Муравьева Нина Александровна</cp:lastModifiedBy>
  <cp:revision>8</cp:revision>
  <cp:lastPrinted>2021-07-29T07:36:00Z</cp:lastPrinted>
  <dcterms:created xsi:type="dcterms:W3CDTF">2021-07-30T06:38:00Z</dcterms:created>
  <dcterms:modified xsi:type="dcterms:W3CDTF">2021-07-30T07:09:00Z</dcterms:modified>
</cp:coreProperties>
</file>